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5558F" w14:textId="77777777" w:rsidR="00B50530" w:rsidRDefault="00717536" w:rsidP="001277C2">
      <w:pPr>
        <w:spacing w:after="0" w:line="259" w:lineRule="auto"/>
        <w:ind w:left="0" w:firstLine="0"/>
      </w:pPr>
      <w:r>
        <w:rPr>
          <w:b/>
        </w:rPr>
        <w:t xml:space="preserve"> </w:t>
      </w:r>
    </w:p>
    <w:p w14:paraId="19F03C7F" w14:textId="77777777" w:rsidR="00B50530" w:rsidRDefault="00717536" w:rsidP="003E0B8D">
      <w:pPr>
        <w:spacing w:after="0" w:line="259" w:lineRule="auto"/>
        <w:ind w:left="284" w:firstLine="0"/>
        <w:jc w:val="center"/>
      </w:pPr>
      <w:r>
        <w:rPr>
          <w:b/>
        </w:rPr>
        <w:t>SMLOUVA O POSKYTOVÁNÍ SLUŽEB PLATEBNÍHO PORTÁLU</w:t>
      </w:r>
      <w:r>
        <w:rPr>
          <w:i/>
        </w:rPr>
        <w:t xml:space="preserve"> </w:t>
      </w:r>
    </w:p>
    <w:p w14:paraId="304D9D0B" w14:textId="77777777" w:rsidR="00B50530" w:rsidRDefault="00717536">
      <w:pPr>
        <w:spacing w:after="0" w:line="259" w:lineRule="auto"/>
        <w:ind w:left="1114" w:firstLine="0"/>
        <w:jc w:val="center"/>
      </w:pPr>
      <w:r>
        <w:rPr>
          <w:i/>
        </w:rPr>
        <w:t xml:space="preserve"> </w:t>
      </w:r>
    </w:p>
    <w:p w14:paraId="2C8E7EB9" w14:textId="77777777" w:rsidR="00B50530" w:rsidRDefault="00717536" w:rsidP="003E0B8D">
      <w:pPr>
        <w:spacing w:after="0" w:line="259" w:lineRule="auto"/>
        <w:ind w:left="284" w:firstLine="0"/>
        <w:jc w:val="center"/>
      </w:pPr>
      <w:r>
        <w:rPr>
          <w:i/>
        </w:rPr>
        <w:t>podle ust. § 1746 a násl. zákona č. 89/2012 Sb., občanský zákoník, ve znění pozdějších předpisů</w:t>
      </w:r>
    </w:p>
    <w:p w14:paraId="71A03CDF" w14:textId="77777777" w:rsidR="00B50530" w:rsidRDefault="00717536">
      <w:pPr>
        <w:spacing w:after="0" w:line="259" w:lineRule="auto"/>
        <w:ind w:left="1114" w:firstLine="0"/>
        <w:jc w:val="center"/>
      </w:pPr>
      <w:r>
        <w:t xml:space="preserve"> </w:t>
      </w:r>
    </w:p>
    <w:p w14:paraId="2B4C23A9" w14:textId="77777777" w:rsidR="00B50530" w:rsidRDefault="00717536">
      <w:pPr>
        <w:spacing w:after="0" w:line="259" w:lineRule="auto"/>
        <w:ind w:left="1064" w:firstLine="0"/>
        <w:jc w:val="center"/>
      </w:pPr>
      <w:r>
        <w:t xml:space="preserve">kterou uzavřeli mezi sebou: </w:t>
      </w:r>
    </w:p>
    <w:p w14:paraId="2300CC8F" w14:textId="77777777" w:rsidR="00B50530" w:rsidRDefault="00717536">
      <w:pPr>
        <w:spacing w:after="0" w:line="259" w:lineRule="auto"/>
        <w:ind w:left="1114" w:firstLine="0"/>
        <w:jc w:val="center"/>
      </w:pPr>
      <w:r>
        <w:t xml:space="preserve"> </w:t>
      </w:r>
    </w:p>
    <w:p w14:paraId="70B44C55" w14:textId="77777777" w:rsidR="00B50530" w:rsidRDefault="00717536" w:rsidP="007A738A">
      <w:pPr>
        <w:spacing w:after="0" w:line="259" w:lineRule="auto"/>
        <w:ind w:left="579" w:hanging="10"/>
        <w:jc w:val="left"/>
      </w:pPr>
      <w:r>
        <w:rPr>
          <w:b/>
        </w:rPr>
        <w:t xml:space="preserve">Provozovatel Portálu </w:t>
      </w:r>
    </w:p>
    <w:p w14:paraId="4FE15688" w14:textId="77777777" w:rsidR="00B50530" w:rsidRDefault="00717536">
      <w:pPr>
        <w:spacing w:after="2" w:line="255" w:lineRule="auto"/>
        <w:ind w:left="579" w:hanging="10"/>
      </w:pPr>
      <w:r>
        <w:rPr>
          <w:b/>
        </w:rPr>
        <w:t>Projektová kancelář Kraje Vysočina, příspěvková organizace</w:t>
      </w:r>
      <w:r>
        <w:t xml:space="preserve"> </w:t>
      </w:r>
    </w:p>
    <w:p w14:paraId="12C190C7" w14:textId="77777777" w:rsidR="00B50530" w:rsidRDefault="00717536">
      <w:pPr>
        <w:spacing w:after="4" w:line="246" w:lineRule="auto"/>
        <w:ind w:left="569" w:right="1448" w:firstLine="0"/>
        <w:jc w:val="left"/>
      </w:pPr>
      <w:r>
        <w:t xml:space="preserve">zapsaná v obchodním rejstříku pod spisovou značkou </w:t>
      </w:r>
      <w:proofErr w:type="spellStart"/>
      <w:r>
        <w:t>Pr</w:t>
      </w:r>
      <w:proofErr w:type="spellEnd"/>
      <w:r>
        <w:t xml:space="preserve"> 1932 vedenou u Krajského soudu v Brně se sídlem Ke Skalce 5907/47, 586 01 Jihlava </w:t>
      </w:r>
      <w:r w:rsidR="00C337C7">
        <w:br/>
      </w:r>
      <w:r>
        <w:t xml:space="preserve">IČO: 71294376 </w:t>
      </w:r>
      <w:r w:rsidR="00C337C7">
        <w:br/>
      </w:r>
      <w:r>
        <w:t xml:space="preserve">není plátcem DPH </w:t>
      </w:r>
    </w:p>
    <w:p w14:paraId="26DBCEF4" w14:textId="77777777" w:rsidR="00B50530" w:rsidRDefault="00717536" w:rsidP="004E26E6">
      <w:pPr>
        <w:spacing w:after="5" w:line="249" w:lineRule="auto"/>
        <w:ind w:left="564" w:right="1422" w:hanging="10"/>
        <w:jc w:val="left"/>
      </w:pPr>
      <w:r>
        <w:t xml:space="preserve">za kterou jedná: Ing. Erika Šteflová, MBA, ředitelka </w:t>
      </w:r>
      <w:r w:rsidR="00C337C7">
        <w:br/>
      </w:r>
      <w:r>
        <w:t xml:space="preserve">kontaktní osoba: </w:t>
      </w:r>
      <w:r w:rsidR="009B4F48">
        <w:t>Radka Oherová</w:t>
      </w:r>
      <w:r>
        <w:t xml:space="preserve">, e-mail: </w:t>
      </w:r>
      <w:r w:rsidR="009B4F48">
        <w:t>oherova</w:t>
      </w:r>
      <w:r w:rsidR="004E26E6">
        <w:t>@pkkv.cz</w:t>
      </w:r>
      <w:r>
        <w:t>, tel.:</w:t>
      </w:r>
      <w:r w:rsidR="009B4F48">
        <w:t xml:space="preserve"> 724 937 402</w:t>
      </w:r>
      <w:r w:rsidR="009B4F48">
        <w:br/>
      </w:r>
      <w:r>
        <w:t xml:space="preserve">bankovní spojení: Fio banka, a.s. </w:t>
      </w:r>
      <w:r w:rsidR="00C337C7">
        <w:br/>
      </w:r>
      <w:r>
        <w:t xml:space="preserve">číslo účtu: 2502130496/2010 </w:t>
      </w:r>
    </w:p>
    <w:p w14:paraId="599F2401" w14:textId="77777777" w:rsidR="00B50530" w:rsidRDefault="00717536">
      <w:pPr>
        <w:spacing w:after="25" w:line="249" w:lineRule="auto"/>
        <w:ind w:left="564" w:hanging="10"/>
        <w:jc w:val="left"/>
      </w:pPr>
      <w:r>
        <w:t xml:space="preserve">ID datové schránky: </w:t>
      </w:r>
      <w:proofErr w:type="spellStart"/>
      <w:r>
        <w:t>westzkg</w:t>
      </w:r>
      <w:proofErr w:type="spellEnd"/>
      <w:r>
        <w:t xml:space="preserve"> </w:t>
      </w:r>
    </w:p>
    <w:p w14:paraId="49353180" w14:textId="77777777" w:rsidR="00B50530" w:rsidRDefault="00717536">
      <w:pPr>
        <w:spacing w:after="0" w:line="259" w:lineRule="auto"/>
        <w:ind w:left="1080" w:firstLine="0"/>
        <w:jc w:val="left"/>
      </w:pPr>
      <w:r>
        <w:t xml:space="preserve"> </w:t>
      </w:r>
    </w:p>
    <w:p w14:paraId="18B8CE00" w14:textId="77777777" w:rsidR="00B50530" w:rsidRDefault="00717536">
      <w:pPr>
        <w:spacing w:after="5" w:line="249" w:lineRule="auto"/>
        <w:ind w:left="564" w:hanging="10"/>
        <w:jc w:val="left"/>
      </w:pPr>
      <w:r>
        <w:t xml:space="preserve">a </w:t>
      </w:r>
    </w:p>
    <w:p w14:paraId="04C388F5" w14:textId="77777777" w:rsidR="00B50530" w:rsidRDefault="00717536">
      <w:pPr>
        <w:spacing w:after="0" w:line="259" w:lineRule="auto"/>
        <w:ind w:left="569" w:firstLine="0"/>
        <w:jc w:val="left"/>
      </w:pPr>
      <w:r>
        <w:t xml:space="preserve"> </w:t>
      </w:r>
    </w:p>
    <w:p w14:paraId="5C69BFE5" w14:textId="77777777" w:rsidR="00332E40" w:rsidRPr="001277C2" w:rsidRDefault="00332E40" w:rsidP="00332E40">
      <w:pPr>
        <w:pStyle w:val="Prosttext1"/>
        <w:ind w:hanging="867"/>
        <w:rPr>
          <w:rFonts w:ascii="Calibri" w:hAnsi="Calibri" w:cs="Calibri"/>
          <w:sz w:val="22"/>
          <w:szCs w:val="22"/>
        </w:rPr>
      </w:pPr>
      <w:r w:rsidRPr="001277C2">
        <w:rPr>
          <w:rFonts w:ascii="Calibri" w:hAnsi="Calibri" w:cs="Calibri"/>
          <w:sz w:val="22"/>
          <w:szCs w:val="22"/>
        </w:rPr>
        <w:t>Partner Portálu</w:t>
      </w:r>
    </w:p>
    <w:p w14:paraId="5FF3AA6D" w14:textId="77777777" w:rsidR="001277C2" w:rsidRPr="001277C2" w:rsidRDefault="003F1619" w:rsidP="001277C2">
      <w:pPr>
        <w:pStyle w:val="Zkladntext"/>
        <w:widowControl w:val="0"/>
        <w:spacing w:after="0"/>
        <w:ind w:hanging="867"/>
      </w:pPr>
      <w:r w:rsidRPr="003F1619">
        <w:rPr>
          <w:highlight w:val="yellow"/>
        </w:rPr>
        <w:t>………………………………</w:t>
      </w:r>
    </w:p>
    <w:p w14:paraId="21DE0991" w14:textId="77777777" w:rsidR="001277C2" w:rsidRPr="001277C2" w:rsidRDefault="00332E40" w:rsidP="001277C2">
      <w:pPr>
        <w:pStyle w:val="Zkladntext"/>
        <w:widowControl w:val="0"/>
        <w:spacing w:after="0"/>
        <w:ind w:hanging="867"/>
      </w:pPr>
      <w:r w:rsidRPr="001277C2">
        <w:rPr>
          <w:rFonts w:eastAsia="Calibri"/>
        </w:rPr>
        <w:t>se sídlem</w:t>
      </w:r>
      <w:r w:rsidR="00B42114" w:rsidRPr="001277C2">
        <w:rPr>
          <w:rFonts w:eastAsia="Calibri"/>
        </w:rPr>
        <w:t xml:space="preserve"> </w:t>
      </w:r>
      <w:r w:rsidR="003F1619" w:rsidRPr="003F1619">
        <w:rPr>
          <w:rFonts w:eastAsia="Calibri"/>
          <w:highlight w:val="yellow"/>
        </w:rPr>
        <w:t>……………………………</w:t>
      </w:r>
    </w:p>
    <w:p w14:paraId="5E21BDB7" w14:textId="77777777" w:rsidR="00332E40" w:rsidRPr="00E12091" w:rsidRDefault="00332E40" w:rsidP="001277C2">
      <w:pPr>
        <w:pStyle w:val="Zkladntext"/>
        <w:widowControl w:val="0"/>
        <w:spacing w:after="0"/>
        <w:ind w:hanging="867"/>
        <w:rPr>
          <w:rFonts w:eastAsia="Calibri"/>
          <w:color w:val="auto"/>
        </w:rPr>
      </w:pPr>
      <w:r w:rsidRPr="00E12091">
        <w:rPr>
          <w:rFonts w:eastAsia="Calibri"/>
          <w:color w:val="auto"/>
        </w:rPr>
        <w:t xml:space="preserve">IČO: </w:t>
      </w:r>
      <w:r w:rsidR="003F1619">
        <w:rPr>
          <w:rFonts w:eastAsia="Calibri"/>
          <w:color w:val="auto"/>
        </w:rPr>
        <w:t>……………</w:t>
      </w:r>
      <w:proofErr w:type="gramStart"/>
      <w:r w:rsidR="003F1619">
        <w:rPr>
          <w:rFonts w:eastAsia="Calibri"/>
          <w:color w:val="auto"/>
        </w:rPr>
        <w:t>…….</w:t>
      </w:r>
      <w:proofErr w:type="gramEnd"/>
      <w:r w:rsidR="003F1619">
        <w:rPr>
          <w:rFonts w:eastAsia="Calibri"/>
          <w:color w:val="auto"/>
        </w:rPr>
        <w:t>.</w:t>
      </w:r>
    </w:p>
    <w:p w14:paraId="4F77FE9B" w14:textId="77777777" w:rsidR="004E26E6" w:rsidRPr="001277C2" w:rsidRDefault="00332E40" w:rsidP="00B42114">
      <w:pPr>
        <w:pStyle w:val="Prosttext1"/>
        <w:ind w:hanging="867"/>
        <w:jc w:val="left"/>
        <w:rPr>
          <w:rFonts w:ascii="Calibri" w:eastAsia="Calibri" w:hAnsi="Calibri" w:cs="Calibri"/>
          <w:b/>
          <w:color w:val="auto"/>
          <w:sz w:val="22"/>
          <w:szCs w:val="22"/>
        </w:rPr>
      </w:pPr>
      <w:r w:rsidRPr="00E12091">
        <w:rPr>
          <w:rFonts w:ascii="Calibri" w:eastAsia="Calibri" w:hAnsi="Calibri" w:cs="Calibri"/>
          <w:color w:val="auto"/>
          <w:sz w:val="22"/>
          <w:szCs w:val="22"/>
        </w:rPr>
        <w:t>DIČ:</w:t>
      </w:r>
      <w:r w:rsidR="003F1619">
        <w:rPr>
          <w:rFonts w:ascii="Calibri" w:eastAsia="Calibri" w:hAnsi="Calibri" w:cs="Calibri"/>
          <w:color w:val="auto"/>
          <w:sz w:val="22"/>
          <w:szCs w:val="22"/>
        </w:rPr>
        <w:t>………………………………</w:t>
      </w:r>
    </w:p>
    <w:p w14:paraId="496F5414" w14:textId="77777777" w:rsidR="001277C2" w:rsidRDefault="00332E40" w:rsidP="00B42114">
      <w:pPr>
        <w:pStyle w:val="Prosttext1"/>
        <w:ind w:hanging="867"/>
        <w:jc w:val="left"/>
        <w:rPr>
          <w:rFonts w:ascii="Calibri" w:eastAsia="Calibri" w:hAnsi="Calibri" w:cs="Calibri"/>
          <w:color w:val="auto"/>
          <w:sz w:val="22"/>
          <w:szCs w:val="22"/>
        </w:rPr>
      </w:pPr>
      <w:r w:rsidRPr="00E12091">
        <w:rPr>
          <w:rFonts w:ascii="Calibri" w:eastAsia="Calibri" w:hAnsi="Calibri" w:cs="Calibri"/>
          <w:color w:val="auto"/>
          <w:sz w:val="22"/>
          <w:szCs w:val="22"/>
        </w:rPr>
        <w:t xml:space="preserve">za kterou jedná: </w:t>
      </w:r>
      <w:r w:rsidR="003F1619">
        <w:rPr>
          <w:rFonts w:ascii="Calibri" w:eastAsia="Calibri" w:hAnsi="Calibri" w:cs="Calibri"/>
          <w:color w:val="auto"/>
          <w:sz w:val="22"/>
          <w:szCs w:val="22"/>
        </w:rPr>
        <w:t>………………………</w:t>
      </w:r>
      <w:proofErr w:type="gramStart"/>
      <w:r w:rsidR="003F1619">
        <w:rPr>
          <w:rFonts w:ascii="Calibri" w:eastAsia="Calibri" w:hAnsi="Calibri" w:cs="Calibri"/>
          <w:color w:val="auto"/>
          <w:sz w:val="22"/>
          <w:szCs w:val="22"/>
        </w:rPr>
        <w:t>…….</w:t>
      </w:r>
      <w:proofErr w:type="gramEnd"/>
      <w:r w:rsidR="003F1619">
        <w:rPr>
          <w:rFonts w:ascii="Calibri" w:eastAsia="Calibri" w:hAnsi="Calibri" w:cs="Calibri"/>
          <w:color w:val="auto"/>
          <w:sz w:val="22"/>
          <w:szCs w:val="22"/>
        </w:rPr>
        <w:t>.</w:t>
      </w:r>
    </w:p>
    <w:p w14:paraId="4EF95FF4" w14:textId="77777777" w:rsidR="00332E40" w:rsidRPr="00E12091" w:rsidRDefault="00332E40" w:rsidP="00B42114">
      <w:pPr>
        <w:pStyle w:val="Prosttext1"/>
        <w:ind w:hanging="867"/>
        <w:jc w:val="left"/>
        <w:rPr>
          <w:rFonts w:ascii="Calibri" w:eastAsia="Calibri" w:hAnsi="Calibri" w:cs="Calibri"/>
          <w:color w:val="auto"/>
          <w:sz w:val="22"/>
          <w:szCs w:val="22"/>
        </w:rPr>
      </w:pPr>
      <w:r w:rsidRPr="00E12091">
        <w:rPr>
          <w:rFonts w:ascii="Calibri" w:eastAsia="Calibri" w:hAnsi="Calibri" w:cs="Calibri"/>
          <w:color w:val="auto"/>
          <w:sz w:val="22"/>
          <w:szCs w:val="22"/>
        </w:rPr>
        <w:t xml:space="preserve">kontaktní osoba: </w:t>
      </w:r>
    </w:p>
    <w:p w14:paraId="4FE2E191" w14:textId="77777777" w:rsidR="00332E40" w:rsidRPr="00E12091" w:rsidRDefault="00332E40" w:rsidP="00B42114">
      <w:pPr>
        <w:pStyle w:val="Smluvnstrany"/>
        <w:spacing w:after="0"/>
        <w:ind w:hanging="867"/>
        <w:jc w:val="left"/>
        <w:rPr>
          <w:rFonts w:cs="Calibri"/>
          <w:sz w:val="22"/>
          <w:szCs w:val="22"/>
        </w:rPr>
      </w:pPr>
      <w:r w:rsidRPr="00E12091">
        <w:rPr>
          <w:rFonts w:cs="Calibri"/>
          <w:sz w:val="22"/>
          <w:szCs w:val="22"/>
        </w:rPr>
        <w:t>bankovní spojení:</w:t>
      </w:r>
    </w:p>
    <w:p w14:paraId="4DF44DEB" w14:textId="77777777" w:rsidR="00C34B55" w:rsidRPr="00E12091" w:rsidRDefault="00332E40" w:rsidP="00B42114">
      <w:pPr>
        <w:pStyle w:val="Smluvnstrany"/>
        <w:spacing w:after="0"/>
        <w:ind w:hanging="867"/>
        <w:jc w:val="left"/>
        <w:rPr>
          <w:rFonts w:cs="Calibri"/>
          <w:sz w:val="22"/>
          <w:szCs w:val="22"/>
        </w:rPr>
      </w:pPr>
      <w:r w:rsidRPr="00E12091">
        <w:rPr>
          <w:rStyle w:val="apple-converted-space"/>
          <w:rFonts w:cs="Calibri"/>
          <w:sz w:val="22"/>
          <w:szCs w:val="22"/>
          <w:shd w:val="clear" w:color="auto" w:fill="FFFFFF"/>
        </w:rPr>
        <w:t>číslo účtu:</w:t>
      </w:r>
      <w:r w:rsidRPr="00E12091">
        <w:rPr>
          <w:rFonts w:cs="Calibri"/>
          <w:sz w:val="22"/>
          <w:szCs w:val="22"/>
        </w:rPr>
        <w:t xml:space="preserve"> </w:t>
      </w:r>
    </w:p>
    <w:p w14:paraId="305E0CD5" w14:textId="77777777" w:rsidR="00B50530" w:rsidRDefault="00C34B55" w:rsidP="003E0B8D">
      <w:pPr>
        <w:pStyle w:val="Smluvnstrany"/>
        <w:spacing w:after="0"/>
        <w:ind w:hanging="867"/>
        <w:jc w:val="left"/>
      </w:pPr>
      <w:r w:rsidRPr="00E12091">
        <w:rPr>
          <w:rFonts w:cs="Calibri"/>
          <w:sz w:val="22"/>
          <w:szCs w:val="22"/>
        </w:rPr>
        <w:t xml:space="preserve">ID datové schránky: </w:t>
      </w:r>
      <w:r w:rsidR="003F1619">
        <w:rPr>
          <w:rFonts w:cs="Calibri"/>
          <w:sz w:val="22"/>
          <w:szCs w:val="22"/>
        </w:rPr>
        <w:t>………………………</w:t>
      </w:r>
      <w:r w:rsidR="00B42114">
        <w:rPr>
          <w:rFonts w:cs="Calibri"/>
          <w:sz w:val="22"/>
          <w:szCs w:val="22"/>
        </w:rPr>
        <w:br/>
      </w:r>
      <w:r w:rsidR="00B42114">
        <w:rPr>
          <w:rFonts w:cs="Calibri"/>
          <w:sz w:val="22"/>
          <w:szCs w:val="22"/>
        </w:rPr>
        <w:br/>
      </w:r>
      <w:r w:rsidR="00717536">
        <w:t xml:space="preserve"> </w:t>
      </w:r>
    </w:p>
    <w:p w14:paraId="231F26C4" w14:textId="77777777" w:rsidR="00B50530" w:rsidRDefault="00717536">
      <w:pPr>
        <w:spacing w:after="0" w:line="259" w:lineRule="auto"/>
        <w:ind w:left="1084" w:right="511" w:hanging="10"/>
        <w:jc w:val="center"/>
      </w:pPr>
      <w:r>
        <w:rPr>
          <w:b/>
        </w:rPr>
        <w:t xml:space="preserve">Článek 1 </w:t>
      </w:r>
    </w:p>
    <w:p w14:paraId="7D1EE971" w14:textId="77777777" w:rsidR="00B50530" w:rsidRDefault="00717536" w:rsidP="00244FA7">
      <w:pPr>
        <w:pStyle w:val="Nadpis1"/>
        <w:spacing w:after="120" w:line="247" w:lineRule="auto"/>
        <w:ind w:left="1083" w:right="516" w:hanging="11"/>
      </w:pPr>
      <w:r>
        <w:t>Úvodní ustanovení</w:t>
      </w:r>
      <w:r>
        <w:rPr>
          <w:b w:val="0"/>
        </w:rPr>
        <w:t xml:space="preserve"> </w:t>
      </w:r>
    </w:p>
    <w:p w14:paraId="25EE95C1" w14:textId="77777777" w:rsidR="00B50530" w:rsidRDefault="00717536" w:rsidP="007A738A">
      <w:pPr>
        <w:numPr>
          <w:ilvl w:val="0"/>
          <w:numId w:val="1"/>
        </w:numPr>
        <w:spacing w:after="120"/>
        <w:ind w:right="6" w:hanging="425"/>
      </w:pPr>
      <w:r>
        <w:t xml:space="preserve">Tato smlouva je součástí registračního procesu v rámci Portálu a je nutnou podmínkou užívání služeb Portálu Partnerem.  </w:t>
      </w:r>
    </w:p>
    <w:p w14:paraId="4CF3D0C6" w14:textId="77777777" w:rsidR="00B50530" w:rsidRDefault="00717536" w:rsidP="00244FA7">
      <w:pPr>
        <w:numPr>
          <w:ilvl w:val="0"/>
          <w:numId w:val="1"/>
        </w:numPr>
        <w:spacing w:after="120"/>
        <w:ind w:right="6" w:hanging="425"/>
      </w:pPr>
      <w:r>
        <w:t xml:space="preserve">„Portálem“ se dle této smlouvy rozumí IT řešení provozované na webové adrese „platbyvysocina.cz“, které umožňuje Klientům (občanům) realizovat elektronickou cestou Platby Partnerům (obcím a dalším organizacím) za vybrané Produkty (zejména občanské služby). Portál je provozován jako nekomerční veřejná služba Kraje Vysočina. </w:t>
      </w:r>
    </w:p>
    <w:p w14:paraId="409D1698" w14:textId="77777777" w:rsidR="00B42114" w:rsidRDefault="00B42114" w:rsidP="00B42114">
      <w:pPr>
        <w:spacing w:after="120"/>
        <w:ind w:right="6"/>
      </w:pPr>
    </w:p>
    <w:p w14:paraId="657896D0" w14:textId="77777777" w:rsidR="00B42114" w:rsidRDefault="00B42114" w:rsidP="00B42114">
      <w:pPr>
        <w:spacing w:after="120"/>
        <w:ind w:right="6"/>
      </w:pPr>
    </w:p>
    <w:p w14:paraId="5E3EA258" w14:textId="77777777" w:rsidR="00B50530" w:rsidRDefault="00717536">
      <w:pPr>
        <w:spacing w:after="0" w:line="259" w:lineRule="auto"/>
        <w:ind w:left="1084" w:right="511" w:hanging="10"/>
        <w:jc w:val="center"/>
      </w:pPr>
      <w:r>
        <w:rPr>
          <w:b/>
        </w:rPr>
        <w:lastRenderedPageBreak/>
        <w:t xml:space="preserve">Článek 2 </w:t>
      </w:r>
    </w:p>
    <w:p w14:paraId="23E702AE" w14:textId="77777777" w:rsidR="00B50530" w:rsidRDefault="00717536" w:rsidP="00244FA7">
      <w:pPr>
        <w:spacing w:after="120"/>
        <w:ind w:left="1083" w:right="522" w:hanging="11"/>
        <w:jc w:val="center"/>
      </w:pPr>
      <w:r>
        <w:rPr>
          <w:b/>
        </w:rPr>
        <w:t>Předmět smlouvy</w:t>
      </w:r>
    </w:p>
    <w:p w14:paraId="705E9896" w14:textId="77777777" w:rsidR="00B50530" w:rsidRDefault="00717536" w:rsidP="004E26E6">
      <w:pPr>
        <w:numPr>
          <w:ilvl w:val="0"/>
          <w:numId w:val="30"/>
        </w:numPr>
        <w:spacing w:after="120"/>
        <w:ind w:right="-2" w:hanging="425"/>
      </w:pPr>
      <w:r>
        <w:t xml:space="preserve">Projektová kancelář Kraje Vysočina, příspěvková organizace, jako Provozovatel </w:t>
      </w:r>
      <w:r w:rsidRPr="004E26E6">
        <w:t xml:space="preserve">Portálu </w:t>
      </w:r>
      <w:r w:rsidRPr="003F1619">
        <w:rPr>
          <w:highlight w:val="yellow"/>
        </w:rPr>
        <w:t xml:space="preserve">a </w:t>
      </w:r>
      <w:r w:rsidR="00332E40" w:rsidRPr="003F1619">
        <w:rPr>
          <w:highlight w:val="yellow"/>
        </w:rPr>
        <w:t> </w:t>
      </w:r>
      <w:r w:rsidR="003F1619" w:rsidRPr="003F1619">
        <w:rPr>
          <w:highlight w:val="yellow"/>
        </w:rPr>
        <w:t>…………………………….</w:t>
      </w:r>
      <w:r w:rsidRPr="003F1619">
        <w:rPr>
          <w:highlight w:val="yellow"/>
        </w:rPr>
        <w:t>,</w:t>
      </w:r>
      <w:r>
        <w:t xml:space="preserve"> jako Partner Portálu, uzavírají tuto smlouvu, na jejímž základě bude Partnerovi umožněno používat Portál za účelem poskytování nabídky jeho Produktů zejména občanům Kraje Vysočina, kteří mohou</w:t>
      </w:r>
      <w:r w:rsidR="004E26E6">
        <w:t xml:space="preserve"> </w:t>
      </w:r>
      <w:r>
        <w:t>Portál použít k jejich úhradě elektronickou cestou.</w:t>
      </w:r>
      <w:r w:rsidR="004E26E6">
        <w:t xml:space="preserve"> </w:t>
      </w:r>
    </w:p>
    <w:p w14:paraId="7810A85A" w14:textId="77777777" w:rsidR="00B50530" w:rsidRDefault="00717536">
      <w:pPr>
        <w:spacing w:after="0" w:line="259" w:lineRule="auto"/>
        <w:ind w:left="1084" w:right="511" w:hanging="10"/>
        <w:jc w:val="center"/>
      </w:pPr>
      <w:r>
        <w:rPr>
          <w:b/>
        </w:rPr>
        <w:t xml:space="preserve">Článek 3 </w:t>
      </w:r>
    </w:p>
    <w:p w14:paraId="32177A42" w14:textId="77777777" w:rsidR="00B50530" w:rsidRDefault="00717536" w:rsidP="00244FA7">
      <w:pPr>
        <w:spacing w:after="120"/>
        <w:ind w:left="1083" w:right="510" w:hanging="11"/>
        <w:jc w:val="center"/>
      </w:pPr>
      <w:r>
        <w:rPr>
          <w:b/>
        </w:rPr>
        <w:t xml:space="preserve">Registrační údaje </w:t>
      </w:r>
    </w:p>
    <w:p w14:paraId="49BA0FAA" w14:textId="77777777" w:rsidR="00B50530" w:rsidRDefault="00717536" w:rsidP="00C03B65">
      <w:pPr>
        <w:pStyle w:val="Odstavecseseznamem"/>
        <w:numPr>
          <w:ilvl w:val="0"/>
          <w:numId w:val="25"/>
        </w:numPr>
        <w:spacing w:after="11"/>
        <w:ind w:right="4"/>
      </w:pPr>
      <w:r>
        <w:t xml:space="preserve">V rámci registračního procesu byly Partnerem Portálu uvedeny následující údaje: </w:t>
      </w:r>
    </w:p>
    <w:p w14:paraId="01F7D6DC" w14:textId="77777777" w:rsidR="00DF4B5D" w:rsidRPr="003F1619" w:rsidRDefault="00DF4B5D" w:rsidP="004E26E6">
      <w:pPr>
        <w:pStyle w:val="Odstavecseseznamem"/>
        <w:numPr>
          <w:ilvl w:val="0"/>
          <w:numId w:val="37"/>
        </w:numPr>
        <w:tabs>
          <w:tab w:val="num" w:pos="851"/>
        </w:tabs>
        <w:suppressAutoHyphens/>
        <w:spacing w:after="0" w:line="100" w:lineRule="atLeast"/>
        <w:ind w:firstLine="207"/>
        <w:rPr>
          <w:rFonts w:eastAsia="Times New Roman"/>
          <w:color w:val="00000A"/>
          <w:highlight w:val="yellow"/>
          <w:lang w:eastAsia="ar-SA"/>
        </w:rPr>
      </w:pPr>
      <w:r w:rsidRPr="003F1619">
        <w:rPr>
          <w:rFonts w:eastAsia="Times New Roman"/>
          <w:color w:val="00000A"/>
          <w:highlight w:val="yellow"/>
          <w:lang w:eastAsia="ar-SA"/>
        </w:rPr>
        <w:t>Jméno Partnera</w:t>
      </w:r>
      <w:proofErr w:type="gramStart"/>
      <w:r w:rsidRPr="003F1619">
        <w:rPr>
          <w:rFonts w:eastAsia="Times New Roman"/>
          <w:color w:val="00000A"/>
          <w:highlight w:val="yellow"/>
          <w:lang w:eastAsia="ar-SA"/>
        </w:rPr>
        <w:t xml:space="preserve">: </w:t>
      </w:r>
      <w:r w:rsidR="003F1619" w:rsidRPr="003F1619">
        <w:rPr>
          <w:rFonts w:eastAsia="Times New Roman"/>
          <w:color w:val="00000A"/>
          <w:highlight w:val="yellow"/>
          <w:lang w:eastAsia="ar-SA"/>
        </w:rPr>
        <w:t>.</w:t>
      </w:r>
      <w:proofErr w:type="gramEnd"/>
    </w:p>
    <w:p w14:paraId="1BFA7131" w14:textId="77777777" w:rsidR="00DF4B5D" w:rsidRPr="003F1619" w:rsidRDefault="00DF4B5D" w:rsidP="00DF4B5D">
      <w:pPr>
        <w:pStyle w:val="Odstavecseseznamem"/>
        <w:numPr>
          <w:ilvl w:val="0"/>
          <w:numId w:val="37"/>
        </w:numPr>
        <w:tabs>
          <w:tab w:val="num" w:pos="851"/>
        </w:tabs>
        <w:suppressAutoHyphens/>
        <w:spacing w:after="0" w:line="100" w:lineRule="atLeast"/>
        <w:ind w:firstLine="207"/>
        <w:rPr>
          <w:rFonts w:eastAsia="Times New Roman"/>
          <w:color w:val="00000A"/>
          <w:highlight w:val="yellow"/>
          <w:lang w:eastAsia="ar-SA"/>
        </w:rPr>
      </w:pPr>
      <w:r w:rsidRPr="003F1619">
        <w:rPr>
          <w:rFonts w:eastAsia="Times New Roman"/>
          <w:color w:val="00000A"/>
          <w:highlight w:val="yellow"/>
          <w:lang w:eastAsia="ar-SA"/>
        </w:rPr>
        <w:t>Právní forma</w:t>
      </w:r>
      <w:proofErr w:type="gramStart"/>
      <w:r w:rsidRPr="003F1619">
        <w:rPr>
          <w:rFonts w:eastAsia="Times New Roman"/>
          <w:color w:val="00000A"/>
          <w:highlight w:val="yellow"/>
          <w:lang w:eastAsia="ar-SA"/>
        </w:rPr>
        <w:t xml:space="preserve">: </w:t>
      </w:r>
      <w:r w:rsidR="003F1619" w:rsidRPr="003F1619">
        <w:rPr>
          <w:rFonts w:eastAsia="Times New Roman"/>
          <w:color w:val="00000A"/>
          <w:highlight w:val="yellow"/>
          <w:lang w:eastAsia="ar-SA"/>
        </w:rPr>
        <w:t>.</w:t>
      </w:r>
      <w:proofErr w:type="gramEnd"/>
    </w:p>
    <w:p w14:paraId="71D53247" w14:textId="77777777" w:rsidR="00DF4B5D" w:rsidRPr="003F1619" w:rsidRDefault="00DF4B5D" w:rsidP="00DF4B5D">
      <w:pPr>
        <w:pStyle w:val="Odstavecseseznamem"/>
        <w:numPr>
          <w:ilvl w:val="0"/>
          <w:numId w:val="37"/>
        </w:numPr>
        <w:tabs>
          <w:tab w:val="num" w:pos="851"/>
        </w:tabs>
        <w:suppressAutoHyphens/>
        <w:spacing w:after="0" w:line="100" w:lineRule="atLeast"/>
        <w:ind w:firstLine="207"/>
        <w:rPr>
          <w:rFonts w:eastAsia="Times New Roman"/>
          <w:color w:val="00000A"/>
          <w:highlight w:val="yellow"/>
          <w:lang w:eastAsia="ar-SA"/>
        </w:rPr>
      </w:pPr>
      <w:r w:rsidRPr="003F1619">
        <w:rPr>
          <w:rFonts w:eastAsia="Times New Roman"/>
          <w:color w:val="00000A"/>
          <w:highlight w:val="yellow"/>
          <w:lang w:eastAsia="ar-SA"/>
        </w:rPr>
        <w:t>IČ</w:t>
      </w:r>
      <w:proofErr w:type="gramStart"/>
      <w:r w:rsidRPr="003F1619">
        <w:rPr>
          <w:rFonts w:eastAsia="Times New Roman"/>
          <w:color w:val="00000A"/>
          <w:highlight w:val="yellow"/>
          <w:lang w:eastAsia="ar-SA"/>
        </w:rPr>
        <w:t xml:space="preserve">: </w:t>
      </w:r>
      <w:r w:rsidR="003F1619" w:rsidRPr="003F1619">
        <w:rPr>
          <w:color w:val="auto"/>
          <w:highlight w:val="yellow"/>
        </w:rPr>
        <w:t>.</w:t>
      </w:r>
      <w:proofErr w:type="gramEnd"/>
    </w:p>
    <w:p w14:paraId="1AF6B798" w14:textId="77777777" w:rsidR="00DF4B5D" w:rsidRPr="003F1619" w:rsidRDefault="00DF4B5D" w:rsidP="00DF4B5D">
      <w:pPr>
        <w:pStyle w:val="Odstavecseseznamem"/>
        <w:numPr>
          <w:ilvl w:val="0"/>
          <w:numId w:val="37"/>
        </w:numPr>
        <w:tabs>
          <w:tab w:val="num" w:pos="851"/>
        </w:tabs>
        <w:suppressAutoHyphens/>
        <w:spacing w:after="0" w:line="100" w:lineRule="atLeast"/>
        <w:ind w:firstLine="207"/>
        <w:rPr>
          <w:rFonts w:eastAsia="Times New Roman"/>
          <w:color w:val="00000A"/>
          <w:highlight w:val="yellow"/>
          <w:lang w:eastAsia="ar-SA"/>
        </w:rPr>
      </w:pPr>
      <w:r w:rsidRPr="003F1619">
        <w:rPr>
          <w:rFonts w:eastAsia="Times New Roman"/>
          <w:color w:val="00000A"/>
          <w:highlight w:val="yellow"/>
          <w:lang w:eastAsia="ar-SA"/>
        </w:rPr>
        <w:t>Adresa</w:t>
      </w:r>
      <w:proofErr w:type="gramStart"/>
      <w:r w:rsidRPr="003F1619">
        <w:rPr>
          <w:rFonts w:eastAsia="Times New Roman"/>
          <w:color w:val="00000A"/>
          <w:highlight w:val="yellow"/>
          <w:lang w:eastAsia="ar-SA"/>
        </w:rPr>
        <w:t xml:space="preserve">: </w:t>
      </w:r>
      <w:r w:rsidR="003F1619" w:rsidRPr="003F1619">
        <w:rPr>
          <w:highlight w:val="yellow"/>
        </w:rPr>
        <w:t>.</w:t>
      </w:r>
      <w:proofErr w:type="gramEnd"/>
    </w:p>
    <w:p w14:paraId="05EE07FB" w14:textId="77777777" w:rsidR="00DF4B5D" w:rsidRPr="003F1619" w:rsidRDefault="00DF4B5D" w:rsidP="00B6291F">
      <w:pPr>
        <w:pStyle w:val="Odstavecseseznamem"/>
        <w:numPr>
          <w:ilvl w:val="0"/>
          <w:numId w:val="37"/>
        </w:numPr>
        <w:tabs>
          <w:tab w:val="num" w:pos="851"/>
        </w:tabs>
        <w:suppressAutoHyphens/>
        <w:spacing w:after="0" w:line="100" w:lineRule="atLeast"/>
        <w:ind w:firstLine="207"/>
        <w:rPr>
          <w:rFonts w:eastAsia="Times New Roman"/>
          <w:color w:val="00000A"/>
          <w:highlight w:val="yellow"/>
          <w:lang w:eastAsia="ar-SA"/>
        </w:rPr>
      </w:pPr>
      <w:r w:rsidRPr="003F1619">
        <w:rPr>
          <w:rFonts w:eastAsia="Times New Roman"/>
          <w:color w:val="00000A"/>
          <w:highlight w:val="yellow"/>
          <w:lang w:eastAsia="ar-SA"/>
        </w:rPr>
        <w:t xml:space="preserve">Číslo bankovního účtu pro příchozí platby za nabízené Produkty: </w:t>
      </w:r>
    </w:p>
    <w:p w14:paraId="17B4DFC8" w14:textId="77777777" w:rsidR="00DF4B5D" w:rsidRPr="003F1619" w:rsidRDefault="00DF4B5D" w:rsidP="00DF4B5D">
      <w:pPr>
        <w:pStyle w:val="Odstavecseseznamem"/>
        <w:numPr>
          <w:ilvl w:val="0"/>
          <w:numId w:val="37"/>
        </w:numPr>
        <w:tabs>
          <w:tab w:val="num" w:pos="851"/>
        </w:tabs>
        <w:suppressAutoHyphens/>
        <w:spacing w:after="0" w:line="100" w:lineRule="atLeast"/>
        <w:ind w:firstLine="207"/>
        <w:rPr>
          <w:rFonts w:eastAsia="Times New Roman"/>
          <w:color w:val="00000A"/>
          <w:highlight w:val="yellow"/>
          <w:lang w:eastAsia="ar-SA"/>
        </w:rPr>
      </w:pPr>
      <w:r w:rsidRPr="003F1619">
        <w:rPr>
          <w:rFonts w:eastAsia="Times New Roman"/>
          <w:color w:val="00000A"/>
          <w:highlight w:val="yellow"/>
          <w:lang w:eastAsia="ar-SA"/>
        </w:rPr>
        <w:t>Datová schránka</w:t>
      </w:r>
      <w:proofErr w:type="gramStart"/>
      <w:r w:rsidRPr="003F1619">
        <w:rPr>
          <w:rFonts w:eastAsia="Times New Roman"/>
          <w:color w:val="00000A"/>
          <w:highlight w:val="yellow"/>
          <w:lang w:eastAsia="ar-SA"/>
        </w:rPr>
        <w:t xml:space="preserve">: </w:t>
      </w:r>
      <w:r w:rsidR="003F1619" w:rsidRPr="003F1619">
        <w:rPr>
          <w:highlight w:val="yellow"/>
        </w:rPr>
        <w:t>.</w:t>
      </w:r>
      <w:proofErr w:type="gramEnd"/>
    </w:p>
    <w:p w14:paraId="10F9CCF5" w14:textId="77777777" w:rsidR="00DF4B5D" w:rsidRPr="003F1619" w:rsidRDefault="00DF4B5D" w:rsidP="00DF4B5D">
      <w:pPr>
        <w:pStyle w:val="Odstavecseseznamem"/>
        <w:numPr>
          <w:ilvl w:val="0"/>
          <w:numId w:val="37"/>
        </w:numPr>
        <w:tabs>
          <w:tab w:val="num" w:pos="851"/>
        </w:tabs>
        <w:spacing w:after="0" w:line="100" w:lineRule="atLeast"/>
        <w:ind w:firstLine="207"/>
        <w:rPr>
          <w:rFonts w:eastAsia="Times New Roman"/>
          <w:color w:val="00000A"/>
          <w:highlight w:val="yellow"/>
          <w:lang w:eastAsia="ar-SA"/>
        </w:rPr>
      </w:pPr>
      <w:r w:rsidRPr="003F1619">
        <w:rPr>
          <w:rFonts w:eastAsia="Times New Roman"/>
          <w:color w:val="00000A"/>
          <w:highlight w:val="yellow"/>
          <w:lang w:eastAsia="ar-SA"/>
        </w:rPr>
        <w:t>Osoba podepisující jménem Partnera tuto Smlouvu</w:t>
      </w:r>
    </w:p>
    <w:p w14:paraId="5A38898D" w14:textId="77777777" w:rsidR="00DF4B5D" w:rsidRPr="003F1619" w:rsidRDefault="00DF4B5D" w:rsidP="00DF4B5D">
      <w:pPr>
        <w:pStyle w:val="Odstavecseseznamem"/>
        <w:numPr>
          <w:ilvl w:val="1"/>
          <w:numId w:val="37"/>
        </w:numPr>
        <w:tabs>
          <w:tab w:val="num" w:pos="851"/>
        </w:tabs>
        <w:suppressAutoHyphens/>
        <w:spacing w:after="0" w:line="100" w:lineRule="atLeast"/>
        <w:ind w:firstLine="207"/>
        <w:rPr>
          <w:rFonts w:eastAsia="Times New Roman"/>
          <w:color w:val="00000A"/>
          <w:highlight w:val="yellow"/>
          <w:lang w:eastAsia="ar-SA"/>
        </w:rPr>
      </w:pPr>
      <w:r w:rsidRPr="003F1619">
        <w:rPr>
          <w:rFonts w:eastAsia="Times New Roman"/>
          <w:color w:val="00000A"/>
          <w:highlight w:val="yellow"/>
          <w:lang w:eastAsia="ar-SA"/>
        </w:rPr>
        <w:t xml:space="preserve">Jméno: </w:t>
      </w:r>
    </w:p>
    <w:p w14:paraId="4601C90E" w14:textId="77777777" w:rsidR="00DF4B5D" w:rsidRPr="003F1619" w:rsidRDefault="00DF4B5D" w:rsidP="00DF4B5D">
      <w:pPr>
        <w:pStyle w:val="Odstavecseseznamem"/>
        <w:numPr>
          <w:ilvl w:val="1"/>
          <w:numId w:val="37"/>
        </w:numPr>
        <w:tabs>
          <w:tab w:val="num" w:pos="851"/>
        </w:tabs>
        <w:suppressAutoHyphens/>
        <w:spacing w:after="0" w:line="100" w:lineRule="atLeast"/>
        <w:ind w:firstLine="207"/>
        <w:rPr>
          <w:rFonts w:eastAsia="Times New Roman"/>
          <w:color w:val="00000A"/>
          <w:highlight w:val="yellow"/>
          <w:lang w:eastAsia="ar-SA"/>
        </w:rPr>
      </w:pPr>
      <w:r w:rsidRPr="003F1619">
        <w:rPr>
          <w:rFonts w:eastAsia="Times New Roman"/>
          <w:color w:val="00000A"/>
          <w:highlight w:val="yellow"/>
          <w:lang w:eastAsia="ar-SA"/>
        </w:rPr>
        <w:t xml:space="preserve">Kontaktní údaje: </w:t>
      </w:r>
      <w:r w:rsidR="001277C2" w:rsidRPr="003F1619">
        <w:rPr>
          <w:rFonts w:eastAsia="Times New Roman"/>
          <w:color w:val="00000A"/>
          <w:highlight w:val="yellow"/>
          <w:lang w:eastAsia="ar-SA"/>
        </w:rPr>
        <w:t xml:space="preserve">telefon: </w:t>
      </w:r>
    </w:p>
    <w:p w14:paraId="4D8AE7F7" w14:textId="77777777" w:rsidR="00DF4B5D" w:rsidRPr="003F1619" w:rsidRDefault="00DF4B5D" w:rsidP="00DF4B5D">
      <w:pPr>
        <w:pStyle w:val="Odstavecseseznamem"/>
        <w:numPr>
          <w:ilvl w:val="0"/>
          <w:numId w:val="37"/>
        </w:numPr>
        <w:tabs>
          <w:tab w:val="num" w:pos="851"/>
        </w:tabs>
        <w:spacing w:after="0" w:line="100" w:lineRule="atLeast"/>
        <w:ind w:firstLine="207"/>
        <w:rPr>
          <w:rFonts w:eastAsia="Times New Roman"/>
          <w:color w:val="00000A"/>
          <w:highlight w:val="yellow"/>
          <w:lang w:eastAsia="ar-SA"/>
        </w:rPr>
      </w:pPr>
      <w:r w:rsidRPr="003F1619">
        <w:rPr>
          <w:rFonts w:eastAsia="Times New Roman"/>
          <w:color w:val="00000A"/>
          <w:highlight w:val="yellow"/>
          <w:lang w:eastAsia="ar-SA"/>
        </w:rPr>
        <w:t>Administrátor účtu Partnera</w:t>
      </w:r>
    </w:p>
    <w:p w14:paraId="64F1CC50" w14:textId="77777777" w:rsidR="00DF4B5D" w:rsidRPr="003F1619" w:rsidRDefault="00DF4B5D" w:rsidP="00DF4B5D">
      <w:pPr>
        <w:pStyle w:val="Odstavecseseznamem"/>
        <w:numPr>
          <w:ilvl w:val="1"/>
          <w:numId w:val="37"/>
        </w:numPr>
        <w:tabs>
          <w:tab w:val="num" w:pos="851"/>
        </w:tabs>
        <w:suppressAutoHyphens/>
        <w:spacing w:after="0" w:line="100" w:lineRule="atLeast"/>
        <w:ind w:firstLine="207"/>
        <w:rPr>
          <w:rFonts w:eastAsia="Times New Roman"/>
          <w:color w:val="00000A"/>
          <w:highlight w:val="yellow"/>
          <w:lang w:eastAsia="ar-SA"/>
        </w:rPr>
      </w:pPr>
      <w:r w:rsidRPr="003F1619">
        <w:rPr>
          <w:rFonts w:eastAsia="Times New Roman"/>
          <w:color w:val="00000A"/>
          <w:highlight w:val="yellow"/>
          <w:lang w:eastAsia="ar-SA"/>
        </w:rPr>
        <w:t xml:space="preserve">Jméno: </w:t>
      </w:r>
    </w:p>
    <w:p w14:paraId="2B38143F" w14:textId="77777777" w:rsidR="00DF4B5D" w:rsidRPr="003F1619" w:rsidRDefault="00DF4B5D" w:rsidP="00E12091">
      <w:pPr>
        <w:pStyle w:val="Odstavecseseznamem"/>
        <w:numPr>
          <w:ilvl w:val="1"/>
          <w:numId w:val="37"/>
        </w:numPr>
        <w:tabs>
          <w:tab w:val="num" w:pos="851"/>
        </w:tabs>
        <w:suppressAutoHyphens/>
        <w:spacing w:after="0" w:line="100" w:lineRule="atLeast"/>
        <w:ind w:firstLine="207"/>
        <w:rPr>
          <w:rFonts w:eastAsia="Times New Roman"/>
          <w:color w:val="00000A"/>
          <w:highlight w:val="yellow"/>
          <w:lang w:eastAsia="ar-SA"/>
        </w:rPr>
      </w:pPr>
      <w:r w:rsidRPr="003F1619">
        <w:rPr>
          <w:rFonts w:eastAsia="Times New Roman"/>
          <w:color w:val="00000A"/>
          <w:highlight w:val="yellow"/>
          <w:lang w:eastAsia="ar-SA"/>
        </w:rPr>
        <w:t xml:space="preserve">Kontaktní údaje: </w:t>
      </w:r>
    </w:p>
    <w:p w14:paraId="216D800B" w14:textId="77777777" w:rsidR="00B6291F" w:rsidRDefault="00C03B65" w:rsidP="00B6291F">
      <w:pPr>
        <w:pStyle w:val="Odstavecseseznamem"/>
        <w:numPr>
          <w:ilvl w:val="0"/>
          <w:numId w:val="24"/>
        </w:numPr>
        <w:spacing w:before="120" w:after="120"/>
        <w:ind w:left="714" w:hanging="357"/>
        <w:contextualSpacing w:val="0"/>
      </w:pPr>
      <w:r>
        <w:t xml:space="preserve">Partner Portálu je povinen každou změnu výše uvedených údajů neprodleně ohlásit Provozovateli Portálu, nebo je sám ve svém uživatelském profilu změnit. Číslo bankovního účtu je možné změnit výhradně dodatkem k této smlouvě. </w:t>
      </w:r>
    </w:p>
    <w:p w14:paraId="00D5E098" w14:textId="77777777" w:rsidR="00B50530" w:rsidRDefault="00717536">
      <w:pPr>
        <w:spacing w:after="0" w:line="259" w:lineRule="auto"/>
        <w:ind w:left="1084" w:right="511" w:hanging="10"/>
        <w:jc w:val="center"/>
      </w:pPr>
      <w:r>
        <w:rPr>
          <w:b/>
        </w:rPr>
        <w:t xml:space="preserve">Článek 4 </w:t>
      </w:r>
    </w:p>
    <w:p w14:paraId="2815DC58" w14:textId="77777777" w:rsidR="00B50530" w:rsidRDefault="00717536" w:rsidP="00162BAB">
      <w:pPr>
        <w:pStyle w:val="Nadpis1"/>
        <w:spacing w:after="120" w:line="247" w:lineRule="auto"/>
        <w:ind w:left="1083" w:right="510" w:hanging="11"/>
      </w:pPr>
      <w:r>
        <w:t>Práva a povinnosti smluvních stran</w:t>
      </w:r>
      <w:r>
        <w:rPr>
          <w:b w:val="0"/>
        </w:rPr>
        <w:t xml:space="preserve"> </w:t>
      </w:r>
    </w:p>
    <w:p w14:paraId="69B2ED7D" w14:textId="77777777" w:rsidR="00B50530" w:rsidRDefault="00717536" w:rsidP="00244FA7">
      <w:pPr>
        <w:numPr>
          <w:ilvl w:val="0"/>
          <w:numId w:val="2"/>
        </w:numPr>
        <w:spacing w:after="120"/>
        <w:ind w:left="709" w:right="6" w:hanging="284"/>
      </w:pPr>
      <w:r>
        <w:t xml:space="preserve">Partner Portálu je povinen řídit se Obchodními podmínkami Portálu a Pravidly pro zpracování osobních údajů, obojí vždy v platném znění.  Obchodní podmínky definují pojmy užité v této Smlouvě, specifikují závazné postupy a další práva a povinnosti. Tyto dokumenty ve znění platném ke dni podpisu smlouvy jsou přílohou a nedílnou součástí smlouvy. V případě změny Obchodních Podmínek Portálu či Pravidel pro zpracování osobních údajů bude o této skutečnosti Partner Portálu informován elektronickou depeší zaslanou na kontaktní email administrátora účtu Partnera Portálu; aktuální verze je vždy dostupná na webu Portálu.  </w:t>
      </w:r>
    </w:p>
    <w:p w14:paraId="104DD1BB" w14:textId="77777777" w:rsidR="00B50530" w:rsidRDefault="00717536" w:rsidP="00244FA7">
      <w:pPr>
        <w:numPr>
          <w:ilvl w:val="0"/>
          <w:numId w:val="2"/>
        </w:numPr>
        <w:spacing w:after="120"/>
        <w:ind w:left="709" w:right="6" w:hanging="284"/>
      </w:pPr>
      <w:r>
        <w:t xml:space="preserve">Partner Portálu je v průběhu provozování Portálu povinen plně dodržovat všechny relevantní právní normy vztahující se k provádění platebních operací.   </w:t>
      </w:r>
    </w:p>
    <w:p w14:paraId="1473B1BA" w14:textId="77777777" w:rsidR="00B50530" w:rsidRPr="003E0B8D" w:rsidRDefault="00717536" w:rsidP="00244FA7">
      <w:pPr>
        <w:numPr>
          <w:ilvl w:val="0"/>
          <w:numId w:val="2"/>
        </w:numPr>
        <w:spacing w:after="120"/>
        <w:ind w:left="709" w:right="6" w:hanging="284"/>
      </w:pPr>
      <w:r>
        <w:t xml:space="preserve">Provozovatel Portálu je oprávněn s okamžitou platností pozastavit poskytování služeb Portálu Partnerovi Portálu v případech, kdy se Partner Portálu prokazatelně neřídí obchodními podmínkami nebo jinými předpisy upravujícími fungování Portálu, nebo jeho činnost může jiným způsobem narušit bezpečnost prováděných platebních transakcí.  </w:t>
      </w:r>
      <w:r w:rsidRPr="00244FA7">
        <w:rPr>
          <w:b/>
        </w:rPr>
        <w:t xml:space="preserve"> </w:t>
      </w:r>
    </w:p>
    <w:p w14:paraId="3575E84A" w14:textId="77777777" w:rsidR="003E0B8D" w:rsidRDefault="003E0B8D" w:rsidP="003E0B8D">
      <w:pPr>
        <w:spacing w:after="120"/>
        <w:ind w:right="6"/>
        <w:rPr>
          <w:b/>
        </w:rPr>
      </w:pPr>
    </w:p>
    <w:p w14:paraId="075D2FCF" w14:textId="77777777" w:rsidR="003E0B8D" w:rsidRPr="00B42114" w:rsidRDefault="003E0B8D" w:rsidP="003E0B8D">
      <w:pPr>
        <w:spacing w:after="120"/>
        <w:ind w:right="6"/>
      </w:pPr>
    </w:p>
    <w:p w14:paraId="1CFFD245" w14:textId="77777777" w:rsidR="00B50530" w:rsidRDefault="00717536">
      <w:pPr>
        <w:spacing w:after="0" w:line="259" w:lineRule="auto"/>
        <w:ind w:left="1084" w:right="510" w:hanging="10"/>
        <w:jc w:val="center"/>
      </w:pPr>
      <w:r>
        <w:rPr>
          <w:b/>
        </w:rPr>
        <w:lastRenderedPageBreak/>
        <w:t xml:space="preserve">Článek 5 </w:t>
      </w:r>
    </w:p>
    <w:p w14:paraId="1D327224" w14:textId="77777777" w:rsidR="00B50530" w:rsidRDefault="00717536">
      <w:pPr>
        <w:pStyle w:val="Nadpis1"/>
        <w:ind w:left="1080" w:right="515"/>
      </w:pPr>
      <w:r>
        <w:t>Trvání a zánik smlouvy</w:t>
      </w:r>
      <w:r>
        <w:rPr>
          <w:b w:val="0"/>
        </w:rPr>
        <w:t xml:space="preserve"> </w:t>
      </w:r>
    </w:p>
    <w:p w14:paraId="33519716" w14:textId="77777777" w:rsidR="00B50530" w:rsidRDefault="00717536">
      <w:pPr>
        <w:numPr>
          <w:ilvl w:val="0"/>
          <w:numId w:val="3"/>
        </w:numPr>
        <w:ind w:right="4" w:hanging="281"/>
      </w:pPr>
      <w:r>
        <w:t>Tato smlouva se uzavírá na dobu neurčitou. Platnost a účinnost této smlouvy nastává dokončením registrace Partnera Portálu, tj. splněním podmínky zadání ověřovacího SMS kódu v registračním procesu a provedením ověřovací platby ve smyslu Obchodních podmínek. V případě, že smlouva ke své platnosti vyžaduje schválení dalšího orgánu (např. Rada obce), Partner Portálu bere na vědomí, že je povinen toto rozhodnutí zajistit a doložit ho Provozovateli Portálu. Do doby doložení rozhodnutí Provozovateli Portálu není Smlouva považována za</w:t>
      </w:r>
      <w:r w:rsidR="00244FA7">
        <w:t> </w:t>
      </w:r>
      <w:r>
        <w:t xml:space="preserve">platnou.   </w:t>
      </w:r>
    </w:p>
    <w:p w14:paraId="5C1DEFD2" w14:textId="77777777" w:rsidR="00B50530" w:rsidRDefault="00717536" w:rsidP="00B6291F">
      <w:pPr>
        <w:numPr>
          <w:ilvl w:val="0"/>
          <w:numId w:val="3"/>
        </w:numPr>
        <w:ind w:left="709" w:right="6" w:hanging="284"/>
        <w:jc w:val="left"/>
      </w:pPr>
      <w:r>
        <w:t xml:space="preserve">Tuto smlouvu je možné ukončit písemnou dohodou smluvních stran nebo písemně vypovědět, a to i bez uvedení důvodu, platnost smlouvy v takovém případě skončí posledním dnem měsíce, který následuje po měsíci, kdy byla výpověď doručena druhé smluvní straně.  </w:t>
      </w:r>
      <w:r w:rsidR="00B42114">
        <w:br/>
      </w:r>
    </w:p>
    <w:p w14:paraId="03863A69" w14:textId="77777777" w:rsidR="00B50530" w:rsidRDefault="00717536">
      <w:pPr>
        <w:spacing w:after="0" w:line="259" w:lineRule="auto"/>
        <w:ind w:left="1084" w:right="510" w:hanging="10"/>
        <w:jc w:val="center"/>
      </w:pPr>
      <w:r>
        <w:rPr>
          <w:b/>
        </w:rPr>
        <w:t xml:space="preserve">Článek 6 </w:t>
      </w:r>
    </w:p>
    <w:p w14:paraId="4F7B8FEE" w14:textId="77777777" w:rsidR="00B50530" w:rsidRDefault="00717536" w:rsidP="00244FA7">
      <w:pPr>
        <w:spacing w:after="120"/>
        <w:ind w:left="1083" w:right="510" w:hanging="11"/>
        <w:jc w:val="center"/>
      </w:pPr>
      <w:r>
        <w:rPr>
          <w:b/>
        </w:rPr>
        <w:t>Ustanovení společná a závěrečná</w:t>
      </w:r>
      <w:r>
        <w:t xml:space="preserve"> </w:t>
      </w:r>
    </w:p>
    <w:p w14:paraId="524D89BB" w14:textId="77777777" w:rsidR="00B50530" w:rsidRDefault="00717536" w:rsidP="00244FA7">
      <w:pPr>
        <w:numPr>
          <w:ilvl w:val="0"/>
          <w:numId w:val="4"/>
        </w:numPr>
        <w:spacing w:after="120"/>
        <w:ind w:left="709" w:right="6" w:hanging="284"/>
      </w:pPr>
      <w:r>
        <w:t>Stejnopis smlouvy určený Partnerovi Portálu bude zpřístupněn v digitální verzi prostřednictvím Portálu v</w:t>
      </w:r>
      <w:r w:rsidR="00244FA7">
        <w:t> </w:t>
      </w:r>
      <w:r>
        <w:t xml:space="preserve">přiměřené lhůtě po uzavření smlouvy.  </w:t>
      </w:r>
    </w:p>
    <w:p w14:paraId="03A9B6D6" w14:textId="77777777" w:rsidR="00B50530" w:rsidRDefault="00717536" w:rsidP="00B90685">
      <w:pPr>
        <w:numPr>
          <w:ilvl w:val="0"/>
          <w:numId w:val="4"/>
        </w:numPr>
        <w:spacing w:after="132"/>
        <w:ind w:right="4" w:hanging="281"/>
      </w:pPr>
      <w:r>
        <w:t xml:space="preserve">Provedením všech registračních úkonů dle této smlouvy a Obchodních podmínek smluvní strany této smlouvy, resp. osoby oprávněné za ně jednat, prohlašují, že se seznámily s obsahem této smlouvy, s Obchodními podmínkami a Pravidly pro zpracování osobních údajů, jejich obsahu rozumí, souhlasí s nimi a zavazují se jimi řídit.   </w:t>
      </w:r>
    </w:p>
    <w:p w14:paraId="20D7D270" w14:textId="77777777" w:rsidR="00B50530" w:rsidRDefault="00A42A53" w:rsidP="00A42A53">
      <w:pPr>
        <w:tabs>
          <w:tab w:val="center" w:pos="959"/>
          <w:tab w:val="center" w:pos="2125"/>
          <w:tab w:val="center" w:pos="2831"/>
          <w:tab w:val="center" w:pos="3544"/>
          <w:tab w:val="center" w:pos="4250"/>
          <w:tab w:val="center" w:pos="4957"/>
          <w:tab w:val="center" w:pos="6060"/>
          <w:tab w:val="center" w:pos="7082"/>
          <w:tab w:val="center" w:pos="7795"/>
          <w:tab w:val="center" w:pos="8501"/>
          <w:tab w:val="center" w:pos="9207"/>
        </w:tabs>
        <w:ind w:left="425" w:firstLine="0"/>
        <w:jc w:val="left"/>
      </w:pPr>
      <w:r>
        <w:br/>
      </w:r>
      <w:r>
        <w:br/>
        <w:t xml:space="preserve">   </w:t>
      </w:r>
      <w:r w:rsidR="00717536">
        <w:t>V</w:t>
      </w:r>
      <w:r w:rsidR="00717536">
        <w:tab/>
      </w:r>
      <w:r w:rsidR="00717536">
        <w:tab/>
        <w:t xml:space="preserve"> </w:t>
      </w:r>
      <w:r w:rsidR="00717536">
        <w:tab/>
        <w:t xml:space="preserve">   </w:t>
      </w:r>
      <w:r w:rsidR="00717536">
        <w:tab/>
        <w:t xml:space="preserve"> </w:t>
      </w:r>
      <w:r w:rsidR="00717536">
        <w:tab/>
        <w:t xml:space="preserve"> </w:t>
      </w:r>
      <w:r w:rsidR="00717536">
        <w:tab/>
      </w:r>
      <w:r>
        <w:tab/>
      </w:r>
      <w:r w:rsidR="00717536">
        <w:t xml:space="preserve">V Jihlavě </w:t>
      </w:r>
      <w:r w:rsidR="00717536">
        <w:tab/>
      </w:r>
      <w:r w:rsidR="00717536">
        <w:rPr>
          <w:b/>
        </w:rPr>
        <w:t xml:space="preserve"> </w:t>
      </w:r>
      <w:r w:rsidR="00717536">
        <w:rPr>
          <w:b/>
        </w:rPr>
        <w:tab/>
        <w:t xml:space="preserve"> </w:t>
      </w:r>
      <w:r w:rsidR="00717536">
        <w:rPr>
          <w:b/>
        </w:rPr>
        <w:tab/>
        <w:t xml:space="preserve"> </w:t>
      </w:r>
      <w:r w:rsidR="00717536">
        <w:rPr>
          <w:b/>
        </w:rPr>
        <w:tab/>
        <w:t xml:space="preserve"> </w:t>
      </w:r>
    </w:p>
    <w:p w14:paraId="12B0C9FD" w14:textId="77777777" w:rsidR="00E12091" w:rsidRDefault="00E12091">
      <w:pPr>
        <w:spacing w:after="110" w:line="259" w:lineRule="auto"/>
        <w:ind w:left="1080" w:firstLine="0"/>
        <w:jc w:val="left"/>
      </w:pPr>
    </w:p>
    <w:p w14:paraId="2341A456" w14:textId="77777777" w:rsidR="00E12091" w:rsidRDefault="00E12091">
      <w:pPr>
        <w:spacing w:after="110" w:line="259" w:lineRule="auto"/>
        <w:ind w:left="1080" w:firstLine="0"/>
        <w:jc w:val="left"/>
      </w:pPr>
    </w:p>
    <w:p w14:paraId="284A3E47" w14:textId="77777777" w:rsidR="00B50530" w:rsidRDefault="00717536">
      <w:pPr>
        <w:spacing w:after="110" w:line="259" w:lineRule="auto"/>
        <w:ind w:left="1080" w:firstLine="0"/>
        <w:jc w:val="left"/>
      </w:pPr>
      <w:r>
        <w:t xml:space="preserve"> </w:t>
      </w:r>
    </w:p>
    <w:p w14:paraId="4343E4C3" w14:textId="77777777" w:rsidR="00244FA7" w:rsidRDefault="00244FA7">
      <w:pPr>
        <w:spacing w:after="110" w:line="259" w:lineRule="auto"/>
        <w:ind w:left="1080" w:firstLine="0"/>
        <w:jc w:val="left"/>
      </w:pPr>
    </w:p>
    <w:p w14:paraId="1EABE4CF" w14:textId="77777777" w:rsidR="00B50530" w:rsidRDefault="00717536">
      <w:pPr>
        <w:tabs>
          <w:tab w:val="center" w:pos="1471"/>
          <w:tab w:val="center" w:pos="2831"/>
          <w:tab w:val="center" w:pos="3544"/>
          <w:tab w:val="center" w:pos="4250"/>
          <w:tab w:val="center" w:pos="4957"/>
          <w:tab w:val="center" w:pos="6820"/>
        </w:tabs>
        <w:spacing w:after="130" w:line="249" w:lineRule="auto"/>
        <w:ind w:left="0" w:firstLine="0"/>
        <w:jc w:val="left"/>
      </w:pPr>
      <w:r>
        <w:tab/>
        <w:t xml:space="preserve">Za Partnera Portálu: </w:t>
      </w:r>
      <w:r w:rsidR="00BD74EC">
        <w:tab/>
      </w:r>
      <w:r>
        <w:tab/>
        <w:t xml:space="preserve"> </w:t>
      </w:r>
      <w:r>
        <w:tab/>
        <w:t xml:space="preserve"> </w:t>
      </w:r>
      <w:r>
        <w:tab/>
        <w:t xml:space="preserve"> </w:t>
      </w:r>
      <w:r>
        <w:tab/>
        <w:t xml:space="preserve">Za Provozovatele Portálu: </w:t>
      </w:r>
    </w:p>
    <w:p w14:paraId="4375961E" w14:textId="77777777" w:rsidR="00B50530" w:rsidRDefault="00BD74EC">
      <w:pPr>
        <w:tabs>
          <w:tab w:val="center" w:pos="2345"/>
          <w:tab w:val="center" w:pos="4957"/>
          <w:tab w:val="center" w:pos="7184"/>
        </w:tabs>
        <w:spacing w:after="11"/>
        <w:ind w:left="0" w:firstLine="0"/>
        <w:jc w:val="left"/>
      </w:pPr>
      <w:r>
        <w:t xml:space="preserve">         </w:t>
      </w:r>
      <w:r w:rsidR="004E26E6">
        <w:t xml:space="preserve">  </w:t>
      </w:r>
      <w:r w:rsidR="001277C2" w:rsidRPr="001277C2">
        <w:rPr>
          <w:color w:val="auto"/>
        </w:rPr>
        <w:t>Ing. Homolka Josef, starosta</w:t>
      </w:r>
      <w:r w:rsidR="004E26E6">
        <w:rPr>
          <w:sz w:val="24"/>
        </w:rPr>
        <w:tab/>
      </w:r>
      <w:r>
        <w:rPr>
          <w:sz w:val="24"/>
        </w:rPr>
        <w:t xml:space="preserve">             </w:t>
      </w:r>
      <w:r w:rsidR="004E26E6">
        <w:rPr>
          <w:sz w:val="24"/>
        </w:rPr>
        <w:t xml:space="preserve"> </w:t>
      </w:r>
      <w:r w:rsidR="004E26E6">
        <w:tab/>
      </w:r>
      <w:r w:rsidR="00717536">
        <w:t>Ing. Erika Šteflová, MBA, ředitelka</w:t>
      </w:r>
      <w:r w:rsidR="00717536">
        <w:rPr>
          <w:sz w:val="24"/>
        </w:rPr>
        <w:t xml:space="preserve">  </w:t>
      </w:r>
    </w:p>
    <w:p w14:paraId="110CCA3A" w14:textId="77777777" w:rsidR="00B50530" w:rsidRPr="00244FA7" w:rsidRDefault="001277C2">
      <w:pPr>
        <w:tabs>
          <w:tab w:val="center" w:pos="2715"/>
          <w:tab w:val="center" w:pos="7303"/>
        </w:tabs>
        <w:spacing w:after="2" w:line="255" w:lineRule="auto"/>
        <w:ind w:left="0" w:firstLine="0"/>
        <w:jc w:val="left"/>
      </w:pPr>
      <w:r>
        <w:t xml:space="preserve">           Městys Jimramov</w:t>
      </w:r>
      <w:r>
        <w:tab/>
      </w:r>
      <w:r w:rsidR="00BD74EC">
        <w:t xml:space="preserve"> </w:t>
      </w:r>
      <w:r w:rsidR="00717536">
        <w:rPr>
          <w:b/>
        </w:rPr>
        <w:t xml:space="preserve"> </w:t>
      </w:r>
      <w:r w:rsidR="00717536">
        <w:rPr>
          <w:b/>
        </w:rPr>
        <w:tab/>
      </w:r>
      <w:r w:rsidR="00717536" w:rsidRPr="00244FA7">
        <w:t xml:space="preserve">Projektová kancelář Kraje Vysočina,  </w:t>
      </w:r>
    </w:p>
    <w:p w14:paraId="32B6D7EE" w14:textId="77777777" w:rsidR="00B50530" w:rsidRDefault="00717536" w:rsidP="004E26E6">
      <w:pPr>
        <w:tabs>
          <w:tab w:val="center" w:pos="3544"/>
          <w:tab w:val="center" w:pos="4250"/>
          <w:tab w:val="center" w:pos="4957"/>
          <w:tab w:val="center" w:pos="6740"/>
        </w:tabs>
        <w:spacing w:after="2" w:line="255" w:lineRule="auto"/>
        <w:ind w:left="0" w:firstLine="0"/>
        <w:jc w:val="left"/>
      </w:pPr>
      <w:r w:rsidRPr="00244FA7">
        <w:t xml:space="preserve">           </w:t>
      </w:r>
      <w:r w:rsidR="00E12091">
        <w:t>(podepsáno elektronicky)</w:t>
      </w:r>
      <w:r w:rsidR="00C36714" w:rsidRPr="00244FA7">
        <w:tab/>
      </w:r>
      <w:r w:rsidRPr="00244FA7">
        <w:t xml:space="preserve"> </w:t>
      </w:r>
      <w:r w:rsidRPr="00244FA7">
        <w:tab/>
        <w:t xml:space="preserve"> </w:t>
      </w:r>
      <w:r w:rsidRPr="00244FA7">
        <w:tab/>
        <w:t xml:space="preserve"> </w:t>
      </w:r>
      <w:r w:rsidRPr="00244FA7">
        <w:tab/>
      </w:r>
      <w:r w:rsidR="002140AB">
        <w:t xml:space="preserve"> </w:t>
      </w:r>
      <w:r w:rsidR="00244FA7">
        <w:t>P</w:t>
      </w:r>
      <w:r w:rsidRPr="00244FA7">
        <w:t>říspěvková organizace</w:t>
      </w:r>
      <w:r>
        <w:t xml:space="preserve">   </w:t>
      </w:r>
    </w:p>
    <w:p w14:paraId="2B869C87" w14:textId="77777777" w:rsidR="00B6291F" w:rsidRDefault="00717536" w:rsidP="00C36714">
      <w:pPr>
        <w:spacing w:after="95" w:line="259" w:lineRule="auto"/>
        <w:ind w:left="0" w:firstLine="0"/>
        <w:jc w:val="left"/>
      </w:pPr>
      <w:r>
        <w:t xml:space="preserve"> </w:t>
      </w:r>
      <w:r w:rsidR="00B6291F">
        <w:tab/>
      </w:r>
      <w:r>
        <w:tab/>
        <w:t xml:space="preserve"> </w:t>
      </w:r>
      <w:r>
        <w:tab/>
        <w:t xml:space="preserve"> </w:t>
      </w:r>
      <w:r>
        <w:tab/>
      </w:r>
      <w:r w:rsidR="00E12091">
        <w:tab/>
      </w:r>
      <w:r w:rsidR="00E12091">
        <w:tab/>
      </w:r>
      <w:r w:rsidR="00E12091">
        <w:tab/>
      </w:r>
      <w:r w:rsidR="00E12091">
        <w:tab/>
      </w:r>
      <w:r>
        <w:t xml:space="preserve"> (podepsáno elektronicky) </w:t>
      </w:r>
    </w:p>
    <w:p w14:paraId="662FC36D" w14:textId="77777777" w:rsidR="008D422B" w:rsidRDefault="008D422B" w:rsidP="008D422B">
      <w:pPr>
        <w:pStyle w:val="Nadpis2"/>
        <w:numPr>
          <w:ilvl w:val="0"/>
          <w:numId w:val="0"/>
        </w:numPr>
      </w:pPr>
      <w:r>
        <w:t xml:space="preserve">Přílohy:  </w:t>
      </w:r>
    </w:p>
    <w:p w14:paraId="51692B60" w14:textId="77777777" w:rsidR="008D422B" w:rsidRDefault="008D422B" w:rsidP="008D422B">
      <w:pPr>
        <w:numPr>
          <w:ilvl w:val="0"/>
          <w:numId w:val="19"/>
        </w:numPr>
        <w:spacing w:after="5" w:line="249" w:lineRule="auto"/>
        <w:ind w:left="284" w:right="2" w:hanging="284"/>
        <w:jc w:val="left"/>
      </w:pPr>
      <w:r>
        <w:t>Obchodní podmínky verze 02 účinné od 1.8.2024</w:t>
      </w:r>
    </w:p>
    <w:p w14:paraId="4AB1E89A" w14:textId="77777777" w:rsidR="008D422B" w:rsidRDefault="008D422B" w:rsidP="008D422B">
      <w:pPr>
        <w:numPr>
          <w:ilvl w:val="0"/>
          <w:numId w:val="19"/>
        </w:numPr>
        <w:spacing w:after="11"/>
        <w:ind w:left="284" w:right="2" w:hanging="284"/>
        <w:jc w:val="left"/>
      </w:pPr>
      <w:r>
        <w:t xml:space="preserve">Pravidla pro zpracování osobních údajů  </w:t>
      </w:r>
    </w:p>
    <w:p w14:paraId="263536E9" w14:textId="77777777" w:rsidR="008D422B" w:rsidRDefault="008D422B" w:rsidP="008D422B">
      <w:pPr>
        <w:spacing w:after="0" w:line="259" w:lineRule="auto"/>
        <w:ind w:left="209" w:firstLine="0"/>
        <w:jc w:val="left"/>
      </w:pPr>
      <w:r>
        <w:t xml:space="preserve"> </w:t>
      </w:r>
    </w:p>
    <w:p w14:paraId="62884FC0" w14:textId="77777777" w:rsidR="00B6291F" w:rsidRDefault="00B6291F">
      <w:pPr>
        <w:spacing w:after="160" w:line="259" w:lineRule="auto"/>
        <w:ind w:left="0" w:firstLine="0"/>
        <w:jc w:val="left"/>
      </w:pPr>
      <w:r>
        <w:br w:type="page"/>
      </w:r>
    </w:p>
    <w:p w14:paraId="2268610D" w14:textId="77777777" w:rsidR="00B50530" w:rsidRDefault="00717536" w:rsidP="00B6291F">
      <w:pPr>
        <w:pStyle w:val="Nadpis1"/>
        <w:spacing w:after="0"/>
        <w:ind w:left="567" w:hanging="567"/>
      </w:pPr>
      <w:r>
        <w:lastRenderedPageBreak/>
        <w:t>OBCHODNÍ PODMÍNKY</w:t>
      </w:r>
      <w:r>
        <w:rPr>
          <w:b w:val="0"/>
        </w:rPr>
        <w:t xml:space="preserve"> </w:t>
      </w:r>
    </w:p>
    <w:p w14:paraId="19600392" w14:textId="77777777" w:rsidR="00B50530" w:rsidRDefault="00717536" w:rsidP="00B6291F">
      <w:pPr>
        <w:spacing w:after="0" w:line="259" w:lineRule="auto"/>
        <w:ind w:left="567" w:right="8" w:hanging="567"/>
        <w:jc w:val="center"/>
      </w:pPr>
      <w:r>
        <w:rPr>
          <w:b/>
        </w:rPr>
        <w:t xml:space="preserve">PLATEBNÍ PORTÁL KRAJE VYSOČINA </w:t>
      </w:r>
    </w:p>
    <w:p w14:paraId="1375B555" w14:textId="77777777" w:rsidR="00B50530" w:rsidRDefault="00717536">
      <w:pPr>
        <w:spacing w:after="0" w:line="259" w:lineRule="auto"/>
        <w:ind w:left="1114" w:firstLine="0"/>
        <w:jc w:val="center"/>
      </w:pPr>
      <w:r>
        <w:t xml:space="preserve"> </w:t>
      </w:r>
    </w:p>
    <w:p w14:paraId="25BA47AF" w14:textId="77777777" w:rsidR="00B50530" w:rsidRPr="00FC1476" w:rsidRDefault="00717536" w:rsidP="00FC1476">
      <w:pPr>
        <w:pStyle w:val="Nadpis2"/>
      </w:pPr>
      <w:r w:rsidRPr="00FC1476">
        <w:t xml:space="preserve">Provozovatel Portálu:  </w:t>
      </w:r>
    </w:p>
    <w:p w14:paraId="765CDB30" w14:textId="77777777" w:rsidR="00B50530" w:rsidRDefault="00717536" w:rsidP="001277C2">
      <w:pPr>
        <w:spacing w:after="121" w:line="236" w:lineRule="auto"/>
        <w:ind w:left="0" w:right="-1" w:firstLine="0"/>
      </w:pPr>
      <w:r>
        <w:t xml:space="preserve">Projektová kancelář Kraje Vysočina, příspěvková organizace, se sídlem Ke Skalce 5907/47, 586 01 </w:t>
      </w:r>
      <w:r w:rsidR="001277C2">
        <w:t>J</w:t>
      </w:r>
      <w:r w:rsidR="007C398B">
        <w:t>ihlava.</w:t>
      </w:r>
      <w:r w:rsidR="007C398B">
        <w:br/>
      </w:r>
      <w:r>
        <w:t>Kontaktní</w:t>
      </w:r>
      <w:r w:rsidR="009B4F48">
        <w:t xml:space="preserve"> adresa: Ke Skalce 5907/47</w:t>
      </w:r>
      <w:r>
        <w:t xml:space="preserve">, 586 01 Jihlava  IČO 71294376  </w:t>
      </w:r>
    </w:p>
    <w:p w14:paraId="6351BFBD" w14:textId="77777777" w:rsidR="00B50530" w:rsidRDefault="00717536" w:rsidP="00FC1476">
      <w:pPr>
        <w:pStyle w:val="Nadpis2"/>
      </w:pPr>
      <w:r w:rsidRPr="00244FA7">
        <w:t xml:space="preserve">Základní informace: </w:t>
      </w:r>
      <w:r>
        <w:t xml:space="preserve"> </w:t>
      </w:r>
    </w:p>
    <w:p w14:paraId="5235A6E0" w14:textId="77777777" w:rsidR="00B50530" w:rsidRDefault="00717536" w:rsidP="00244FA7">
      <w:pPr>
        <w:ind w:left="0" w:right="4" w:firstLine="0"/>
      </w:pPr>
      <w:r>
        <w:t xml:space="preserve">Platební Portál slouží jako veřejný elektronický nástroj pro zjednodušení finančních toků směřujících od občanů Kraje Vysočina obcím a dalším subjektům, které poskytují služby blízce související s občanským životem. Portál nabízí občanům možnost hradit služby bez nutnosti opakovaných fyzických návštěv mnoha institucí. Portál je provozován jako služba veřejnosti, nikoliv jako podnikání.  </w:t>
      </w:r>
    </w:p>
    <w:p w14:paraId="6F4FCAD2" w14:textId="77777777" w:rsidR="00B50530" w:rsidRDefault="00717536" w:rsidP="00FC1476">
      <w:pPr>
        <w:pStyle w:val="Nadpis2"/>
      </w:pPr>
      <w:r w:rsidRPr="00244FA7">
        <w:t xml:space="preserve">Definice pojmů: </w:t>
      </w:r>
      <w:r>
        <w:t xml:space="preserve"> </w:t>
      </w:r>
    </w:p>
    <w:p w14:paraId="6324C642" w14:textId="77777777" w:rsidR="00FC1476" w:rsidRPr="00FC1476" w:rsidRDefault="00FC1476" w:rsidP="00B6291F">
      <w:pPr>
        <w:spacing w:after="0"/>
        <w:ind w:left="0" w:right="4" w:firstLine="0"/>
        <w:rPr>
          <w:u w:val="single"/>
        </w:rPr>
      </w:pPr>
      <w:r w:rsidRPr="00FC1476">
        <w:rPr>
          <w:u w:val="single"/>
        </w:rPr>
        <w:t>Portál</w:t>
      </w:r>
    </w:p>
    <w:p w14:paraId="14D6C871" w14:textId="77777777" w:rsidR="00244FA7" w:rsidRPr="00FC1476" w:rsidRDefault="00717536" w:rsidP="001277C2">
      <w:pPr>
        <w:pStyle w:val="Nadpis2"/>
        <w:numPr>
          <w:ilvl w:val="0"/>
          <w:numId w:val="0"/>
        </w:numPr>
        <w:spacing w:before="0"/>
        <w:jc w:val="both"/>
        <w:rPr>
          <w:b w:val="0"/>
        </w:rPr>
      </w:pPr>
      <w:r w:rsidRPr="00FC1476">
        <w:rPr>
          <w:b w:val="0"/>
        </w:rPr>
        <w:t xml:space="preserve">Portálem se rozumí IT řešení provozované na webové adrese „platbyvysocina.cz“, které umožňuje Klientům realizovat elektronickou cestou Platby Partnerům za vybrané Produkty. Portál je provozován jako nekomerční veřejná služba, jejímž cílem není generování zisku.  </w:t>
      </w:r>
    </w:p>
    <w:p w14:paraId="0ED45133" w14:textId="77777777" w:rsidR="00B50530" w:rsidRDefault="00717536" w:rsidP="00244FA7">
      <w:pPr>
        <w:spacing w:after="0"/>
        <w:ind w:left="0" w:right="4" w:firstLine="0"/>
      </w:pPr>
      <w:r>
        <w:rPr>
          <w:u w:val="single" w:color="000000"/>
        </w:rPr>
        <w:t>Provozovatel</w:t>
      </w:r>
      <w:r>
        <w:t xml:space="preserve">  </w:t>
      </w:r>
    </w:p>
    <w:p w14:paraId="023BC335" w14:textId="77777777" w:rsidR="00244FA7" w:rsidRDefault="00717536" w:rsidP="00244FA7">
      <w:pPr>
        <w:spacing w:after="0"/>
        <w:ind w:left="0" w:right="4" w:firstLine="0"/>
      </w:pPr>
      <w:r>
        <w:t xml:space="preserve">Provozovatelem Portálu je Projektová kancelář Kraje Vysočina, příspěvková organizace, jejímž zřizovatelem je Kraj Vysočina. Provozovatel odpovídá za běžný chod Portálu, poskytuje podporu Partnerům při registračním procesu a při zahajování nabídky Produktů, a spolupracuje s dodavatelem IT řešení na odstraňování nedostatků zjištěných v průběhu provozu.  </w:t>
      </w:r>
    </w:p>
    <w:p w14:paraId="49BC8C24" w14:textId="77777777" w:rsidR="00B50530" w:rsidRDefault="00717536" w:rsidP="00244FA7">
      <w:pPr>
        <w:spacing w:after="0"/>
        <w:ind w:left="0" w:right="4" w:firstLine="0"/>
      </w:pPr>
      <w:r>
        <w:rPr>
          <w:u w:val="single" w:color="000000"/>
        </w:rPr>
        <w:t>Partner</w:t>
      </w:r>
      <w:r>
        <w:t xml:space="preserve">  </w:t>
      </w:r>
    </w:p>
    <w:p w14:paraId="61590A49" w14:textId="77777777" w:rsidR="00B50530" w:rsidRDefault="00717536" w:rsidP="00244FA7">
      <w:pPr>
        <w:spacing w:after="0"/>
        <w:ind w:left="0" w:right="4" w:firstLine="0"/>
      </w:pPr>
      <w:r>
        <w:t xml:space="preserve">Partnerem portálu se rozumí subjekty nabízející občanům Kraje Vysočina své Produkty, které na základě Registrace používají Portál jako způsob provádění úhrad za tyto Produkty. Těmito subjekty jsou zejména obce, městyse a města Kraje Vysočina, jimi zřizované organizace, a další právnické osoby poskytující služby občanům.  </w:t>
      </w:r>
    </w:p>
    <w:p w14:paraId="2FEC6EC2" w14:textId="77777777" w:rsidR="00B50530" w:rsidRPr="00B9698B" w:rsidRDefault="00717536" w:rsidP="00B9698B">
      <w:pPr>
        <w:pStyle w:val="Nadpis2"/>
        <w:numPr>
          <w:ilvl w:val="0"/>
          <w:numId w:val="0"/>
        </w:numPr>
        <w:spacing w:before="0"/>
        <w:ind w:left="357" w:hanging="357"/>
        <w:rPr>
          <w:b w:val="0"/>
          <w:u w:val="single"/>
        </w:rPr>
      </w:pPr>
      <w:r w:rsidRPr="00B9698B">
        <w:rPr>
          <w:b w:val="0"/>
          <w:u w:val="single"/>
        </w:rPr>
        <w:t xml:space="preserve">Klient  </w:t>
      </w:r>
    </w:p>
    <w:p w14:paraId="1C61D2F5" w14:textId="77777777" w:rsidR="00B50530" w:rsidRDefault="00717536" w:rsidP="00244FA7">
      <w:pPr>
        <w:spacing w:after="0"/>
        <w:ind w:left="0" w:right="4" w:firstLine="0"/>
      </w:pPr>
      <w:r>
        <w:t xml:space="preserve">Klientem Portálu se rozumí fyzické, případně právnické osoby, které hodlají provést jednu nebo více Plateb za Služby prostřednictvím Portálu. Klient za tímto účelem může provést svou registraci na Portálu.  </w:t>
      </w:r>
    </w:p>
    <w:p w14:paraId="6FE6C99B" w14:textId="77777777" w:rsidR="00B50530" w:rsidRPr="00B9698B" w:rsidRDefault="00717536" w:rsidP="00B9698B">
      <w:pPr>
        <w:pStyle w:val="Nadpis2"/>
        <w:numPr>
          <w:ilvl w:val="0"/>
          <w:numId w:val="0"/>
        </w:numPr>
        <w:spacing w:before="0"/>
        <w:ind w:left="357" w:hanging="357"/>
        <w:rPr>
          <w:b w:val="0"/>
          <w:u w:val="single"/>
        </w:rPr>
      </w:pPr>
      <w:r w:rsidRPr="00B9698B">
        <w:rPr>
          <w:b w:val="0"/>
          <w:u w:val="single"/>
        </w:rPr>
        <w:t xml:space="preserve">Produkt  </w:t>
      </w:r>
    </w:p>
    <w:p w14:paraId="03D13FE4" w14:textId="77777777" w:rsidR="00B50530" w:rsidRDefault="00717536" w:rsidP="00244FA7">
      <w:pPr>
        <w:spacing w:after="0"/>
        <w:ind w:left="0" w:right="4" w:firstLine="0"/>
      </w:pPr>
      <w:r>
        <w:t>Produktem se rozumí služby veřejného charakteru, které úzce souvisejí s občanským životem. Jedná se primárně o</w:t>
      </w:r>
      <w:r w:rsidR="00244FA7">
        <w:t> </w:t>
      </w:r>
      <w:r>
        <w:t xml:space="preserve">poplatky za služby poskytované obcemi a za služby nabízené školními, kulturními a sportovními organizacemi.  </w:t>
      </w:r>
    </w:p>
    <w:p w14:paraId="0D8CB59E" w14:textId="77777777" w:rsidR="00B50530" w:rsidRPr="00B9698B" w:rsidRDefault="00717536" w:rsidP="00B9698B">
      <w:pPr>
        <w:pStyle w:val="Nadpis2"/>
        <w:numPr>
          <w:ilvl w:val="0"/>
          <w:numId w:val="0"/>
        </w:numPr>
        <w:spacing w:before="0"/>
        <w:ind w:left="357" w:hanging="357"/>
        <w:rPr>
          <w:b w:val="0"/>
          <w:u w:val="single"/>
        </w:rPr>
      </w:pPr>
      <w:r w:rsidRPr="00B9698B">
        <w:rPr>
          <w:b w:val="0"/>
          <w:u w:val="single"/>
        </w:rPr>
        <w:t xml:space="preserve">Platba  </w:t>
      </w:r>
    </w:p>
    <w:p w14:paraId="6A20332E" w14:textId="77777777" w:rsidR="00244FA7" w:rsidRDefault="00717536" w:rsidP="00244FA7">
      <w:pPr>
        <w:spacing w:after="0"/>
        <w:ind w:left="0" w:right="4" w:firstLine="0"/>
      </w:pPr>
      <w:r>
        <w:t xml:space="preserve">Platbou se rozumí postup, kterým Klient realizuje převod finančních prostředků ze svého bankovního účtu na bankovní účet Partnera za asistence IT řešení Portálu. Převod finančních prostředků je realizován </w:t>
      </w:r>
      <w:r w:rsidR="001277C2">
        <w:t>prostřednictvím platební brány</w:t>
      </w:r>
      <w:r>
        <w:t xml:space="preserve">.  </w:t>
      </w:r>
    </w:p>
    <w:p w14:paraId="7058622C" w14:textId="77777777" w:rsidR="00B50530" w:rsidRDefault="00717536" w:rsidP="00244FA7">
      <w:pPr>
        <w:spacing w:after="0"/>
        <w:ind w:left="0" w:right="4" w:firstLine="0"/>
      </w:pPr>
      <w:r>
        <w:rPr>
          <w:u w:val="single" w:color="000000"/>
        </w:rPr>
        <w:t>Platební brána</w:t>
      </w:r>
      <w:r>
        <w:t xml:space="preserve">  </w:t>
      </w:r>
    </w:p>
    <w:p w14:paraId="09BB127F" w14:textId="77777777" w:rsidR="00B50530" w:rsidRDefault="00717536" w:rsidP="00244FA7">
      <w:pPr>
        <w:spacing w:after="0"/>
        <w:ind w:left="0" w:right="4" w:firstLine="0"/>
      </w:pPr>
      <w:r>
        <w:t>Platební bránou se rozumí softwarové řešení propojené s Portálem, provozované společností Česká spořitelna, a.s. ve</w:t>
      </w:r>
      <w:r w:rsidR="00244FA7">
        <w:t> </w:t>
      </w:r>
      <w:r>
        <w:t xml:space="preserve">spolupráci s </w:t>
      </w:r>
      <w:proofErr w:type="spellStart"/>
      <w:r>
        <w:t>Global</w:t>
      </w:r>
      <w:proofErr w:type="spellEnd"/>
      <w:r>
        <w:t xml:space="preserve"> </w:t>
      </w:r>
      <w:proofErr w:type="spellStart"/>
      <w:r>
        <w:t>Payments</w:t>
      </w:r>
      <w:proofErr w:type="spellEnd"/>
      <w:r>
        <w:t xml:space="preserve"> s.r.o., které umožňuje provádění platebních transakcí Klientů. Společnost je pod dohledem České národní banky, a provoz Platební brány se řídí Obchodními podmínkami této společnosti.  </w:t>
      </w:r>
    </w:p>
    <w:p w14:paraId="68C143D0" w14:textId="77777777" w:rsidR="00B50530" w:rsidRDefault="00717536" w:rsidP="00FC1476">
      <w:pPr>
        <w:pStyle w:val="Nadpis2"/>
      </w:pPr>
      <w:r>
        <w:t xml:space="preserve">Smlouva  </w:t>
      </w:r>
    </w:p>
    <w:p w14:paraId="59536CCF" w14:textId="77777777" w:rsidR="00B50530" w:rsidRDefault="00717536" w:rsidP="00244FA7">
      <w:pPr>
        <w:spacing w:after="5" w:line="249" w:lineRule="auto"/>
        <w:ind w:left="0" w:firstLine="0"/>
      </w:pPr>
      <w:r>
        <w:t>Smlouvou se rozumí kontrakt mezi Partnerem a Provozovatelem, který upravuje vzájemná práva, povinnosti a</w:t>
      </w:r>
      <w:r w:rsidR="00244FA7">
        <w:t> </w:t>
      </w:r>
      <w:r>
        <w:t xml:space="preserve">požadované postupy při registraci Partnera a při používání Portálu k nabízení úhrad vybraných Produktů.  </w:t>
      </w:r>
    </w:p>
    <w:p w14:paraId="708230C4" w14:textId="77777777" w:rsidR="00B50530" w:rsidRDefault="00717536" w:rsidP="00FC1476">
      <w:pPr>
        <w:pStyle w:val="Nadpis2"/>
      </w:pPr>
      <w:r>
        <w:lastRenderedPageBreak/>
        <w:t xml:space="preserve">Osobní údaje  </w:t>
      </w:r>
    </w:p>
    <w:p w14:paraId="4D95BACD" w14:textId="77777777" w:rsidR="00B50530" w:rsidRDefault="00717536" w:rsidP="00244FA7">
      <w:pPr>
        <w:ind w:left="0" w:right="4" w:firstLine="0"/>
      </w:pPr>
      <w:r>
        <w:t>Za osobní údaje jsou považovány údaje o Klientech a Partnerech, které dané osoby ze své vlastní vůle vkládají během jeho používání do IT řešení Portálu za účelem registrace svého profilu, nebo pro provádění konkrétních Plateb. Všechny tyto údaje jsou do webových formulářů Portálu vkládány pouze jako informace nezbytné pro</w:t>
      </w:r>
      <w:r w:rsidR="00466AFA">
        <w:t> </w:t>
      </w:r>
      <w:r>
        <w:t>realizování základní služby Portálu, tj. asistenci Klientům a Partnerům při realizaci jejich vzájemných Plateb a</w:t>
      </w:r>
      <w:r w:rsidR="00466AFA">
        <w:t> </w:t>
      </w:r>
      <w:r>
        <w:t xml:space="preserve">neslouží žádným jiným účelům.  </w:t>
      </w:r>
    </w:p>
    <w:p w14:paraId="042C1E06" w14:textId="77777777" w:rsidR="00B50530" w:rsidRPr="00FC1476" w:rsidRDefault="00717536" w:rsidP="00FC1476">
      <w:pPr>
        <w:pStyle w:val="Nadpis2"/>
      </w:pPr>
      <w:r w:rsidRPr="00FC1476">
        <w:t xml:space="preserve">Portál:  </w:t>
      </w:r>
    </w:p>
    <w:p w14:paraId="2B886D99" w14:textId="77777777" w:rsidR="00B50530" w:rsidRDefault="00717536" w:rsidP="00466AFA">
      <w:pPr>
        <w:spacing w:after="120"/>
        <w:ind w:left="0" w:right="6" w:firstLine="0"/>
      </w:pPr>
      <w:r>
        <w:t xml:space="preserve">IT řešení Portálu je provozováno na webové doméně „platbyvysocina.cz“.  Klient </w:t>
      </w:r>
      <w:r w:rsidR="00466AFA">
        <w:t xml:space="preserve">je </w:t>
      </w:r>
      <w:r>
        <w:t xml:space="preserve">po výběru Produktu přesměrován na Platební bránu, kde autorizuje převod svých finančních prostředků ze svého bankovního účtu.  </w:t>
      </w:r>
    </w:p>
    <w:p w14:paraId="2BE160DF" w14:textId="77777777" w:rsidR="00B50530" w:rsidRDefault="00717536" w:rsidP="00244FA7">
      <w:pPr>
        <w:ind w:left="0" w:right="4" w:firstLine="0"/>
      </w:pPr>
      <w:r>
        <w:t xml:space="preserve">V rámci přímých platebních metod jsou finanční prostředky z platby autorizované Klientem přes platební bránu nejprve přičteny na sběrný bankovní účet Portálu, vedený Provozovatelem u České spořitelny a.s., pod číslem </w:t>
      </w:r>
      <w:r w:rsidR="00466AFA" w:rsidRPr="00466AFA">
        <w:t>7179748319/0800</w:t>
      </w:r>
      <w:r>
        <w:t>. Na základě autorizace pověřeným zaměstnancem Provozovatele jsou pak finanční prostředky přijaté za daný den hromadným příkazem distribuovány ze sběrného účtu na odpovídající bankovní účty Partnerů. Provozovatel Portálu v</w:t>
      </w:r>
      <w:r w:rsidR="00FC1476">
        <w:t> </w:t>
      </w:r>
      <w:r>
        <w:t xml:space="preserve">rámci administrace platebních služeb usiluje o to, aby všechny platební transakce byly vyřízeny v řádu jednotek dnů. Provozovatel zároveň upozorňuje, že nenese odpovědnost za připsání procesovaných plateb na účet Partnera tak, aby byly splněny lhůty pro úhrady poplatků uložených obecně závaznými vyhláškami, nebo lhůty pro úhrady sankcí uložených v rámci rozhodování o individuálních právech a povinnostech občanů.  </w:t>
      </w:r>
    </w:p>
    <w:p w14:paraId="004E2022" w14:textId="77777777" w:rsidR="00B50530" w:rsidRDefault="00717536" w:rsidP="00FC1476">
      <w:pPr>
        <w:pStyle w:val="Nadpis2"/>
      </w:pPr>
      <w:r w:rsidRPr="00FC1476">
        <w:t xml:space="preserve">Soulad s pravidly upravujícími platební styk: </w:t>
      </w:r>
      <w:r>
        <w:t xml:space="preserve"> </w:t>
      </w:r>
    </w:p>
    <w:p w14:paraId="50337904" w14:textId="77777777" w:rsidR="00B50530" w:rsidRDefault="00717536" w:rsidP="00FC1476">
      <w:pPr>
        <w:spacing w:after="0"/>
        <w:ind w:left="0" w:right="4" w:firstLine="0"/>
      </w:pPr>
      <w:r>
        <w:t xml:space="preserve">Zákonná regulace upravující pravidla platebního styku (zejména zákon č. 370/2017 Sb., o platebním styku) reguluje pouze platební služby, které jsou poskytovány jako podnikání. Provozovatel výslovně prohlašuje, že činnost Portálu nenaplňuje znaky podnikání, zejména se nejedná o výdělečnou činnost se záměrem dosažení zisku. Jakékoliv úhrady spojené s užíváním Portálu slouží pouze ke kompenzaci přímých nákladů vznikajících Provozovateli.  </w:t>
      </w:r>
    </w:p>
    <w:p w14:paraId="61B65EED" w14:textId="77777777" w:rsidR="00B50530" w:rsidRDefault="00717536" w:rsidP="00B9698B">
      <w:pPr>
        <w:spacing w:after="120"/>
        <w:ind w:left="0" w:right="6" w:firstLine="0"/>
      </w:pPr>
      <w:r>
        <w:t xml:space="preserve">Provozovatel zároveň prohlašuje, že provoz Portálu je realizován pouze jako technická služba, tj. podpora poskytování platebních služeb prostřednictvím platební brány, jejíž provoz je regulován a podléhá dohledu dle zákona o platebním styku.  </w:t>
      </w:r>
    </w:p>
    <w:p w14:paraId="2C649579" w14:textId="77777777" w:rsidR="00B50530" w:rsidRDefault="00717536" w:rsidP="00FC1476">
      <w:pPr>
        <w:spacing w:after="0"/>
        <w:ind w:left="0" w:right="4" w:firstLine="0"/>
      </w:pPr>
      <w:r>
        <w:t xml:space="preserve">Provozovatel dále prohlašuje, že Portál je provozován jako nástroj zprostředkování úhrad úzce vymezeného okruhu služeb (služby občanského charakteru v regionu Kraj Vysočina).  </w:t>
      </w:r>
    </w:p>
    <w:p w14:paraId="29C70199" w14:textId="77777777" w:rsidR="00B50530" w:rsidRDefault="00717536" w:rsidP="00FC1476">
      <w:pPr>
        <w:pStyle w:val="Nadpis2"/>
      </w:pPr>
      <w:r w:rsidRPr="00FC1476">
        <w:t xml:space="preserve">Registrační proces pro Partnery: </w:t>
      </w:r>
      <w:r>
        <w:t xml:space="preserve"> </w:t>
      </w:r>
    </w:p>
    <w:p w14:paraId="52951EBA" w14:textId="77777777" w:rsidR="00B50530" w:rsidRDefault="00717536" w:rsidP="00FC1476">
      <w:pPr>
        <w:ind w:left="0" w:right="4" w:firstLine="0"/>
      </w:pPr>
      <w:r>
        <w:t xml:space="preserve">Každý Partner, který hodlá využívat prostředí Portálu k nabídce úhrad jím poskytovaných Produktů je povinen provést registraci.  </w:t>
      </w:r>
    </w:p>
    <w:p w14:paraId="3DC89EBC" w14:textId="77777777" w:rsidR="00B50530" w:rsidRDefault="00717536" w:rsidP="00FC1476">
      <w:pPr>
        <w:spacing w:after="121" w:line="236" w:lineRule="auto"/>
        <w:ind w:left="0" w:right="4" w:firstLine="0"/>
      </w:pPr>
      <w:r>
        <w:t>Registrace probíhá vyplněním základních kontaktních údajů o Partnerovi – právnické osobě a kontaktních údajů o</w:t>
      </w:r>
      <w:r w:rsidR="00FC1476">
        <w:t> </w:t>
      </w:r>
      <w:r>
        <w:t xml:space="preserve">fyzických osobách, které jsou statutárním orgánem Partnera, resp. budou pro daného Partnera spravovat jeho profil.  </w:t>
      </w:r>
    </w:p>
    <w:p w14:paraId="547E71FB" w14:textId="77777777" w:rsidR="00B50530" w:rsidRDefault="00717536" w:rsidP="00FC1476">
      <w:pPr>
        <w:ind w:left="0" w:right="4" w:firstLine="0"/>
      </w:pPr>
      <w:r>
        <w:t>Za účelem autentifikace bankovního účtu Partnera je Partner povinen provést ověřovací platbu z daného bankovního účtu na sběrný bankovní účet Provozovatele ve výši 1,- Kč (</w:t>
      </w:r>
      <w:proofErr w:type="spellStart"/>
      <w:r>
        <w:t>jednakorunačeská</w:t>
      </w:r>
      <w:proofErr w:type="spellEnd"/>
      <w:r>
        <w:t xml:space="preserve">). Partner realizováním této platby prohlašuje, že si je vědom a souhlasí s tím, že tato ověřovací platba je zároveň poplatkem za zpracování registrace, a že se v žádném případě nevrací.  </w:t>
      </w:r>
    </w:p>
    <w:p w14:paraId="11E7824D" w14:textId="77777777" w:rsidR="00466AFA" w:rsidRDefault="00466AFA" w:rsidP="00466AFA">
      <w:pPr>
        <w:ind w:left="0" w:right="4" w:firstLine="0"/>
      </w:pPr>
      <w:r>
        <w:t xml:space="preserve">Následně je podepsaná Smlouva mezi Partnerem a Provozovatelem.  </w:t>
      </w:r>
    </w:p>
    <w:p w14:paraId="797E8ED3" w14:textId="77777777" w:rsidR="00466AFA" w:rsidRDefault="00466AFA" w:rsidP="00FC1476">
      <w:pPr>
        <w:ind w:left="0" w:right="4" w:firstLine="0"/>
      </w:pPr>
    </w:p>
    <w:p w14:paraId="073A201A" w14:textId="77777777" w:rsidR="00B50530" w:rsidRDefault="00717536" w:rsidP="00FC1476">
      <w:pPr>
        <w:pStyle w:val="Nadpis2"/>
      </w:pPr>
      <w:r w:rsidRPr="00FC1476">
        <w:lastRenderedPageBreak/>
        <w:t xml:space="preserve">Povinnosti Partnerů: </w:t>
      </w:r>
      <w:r>
        <w:t xml:space="preserve"> </w:t>
      </w:r>
    </w:p>
    <w:p w14:paraId="5BEE4B34" w14:textId="77777777" w:rsidR="00B50530" w:rsidRDefault="00717536" w:rsidP="00244FA7">
      <w:pPr>
        <w:ind w:left="0" w:right="4" w:firstLine="0"/>
      </w:pPr>
      <w:r>
        <w:t xml:space="preserve">V rámci užívání Portálu jsou Partneři povinni:  </w:t>
      </w:r>
    </w:p>
    <w:p w14:paraId="5FC7E7D9" w14:textId="77777777" w:rsidR="00B50530" w:rsidRDefault="00717536" w:rsidP="00FC1476">
      <w:pPr>
        <w:numPr>
          <w:ilvl w:val="0"/>
          <w:numId w:val="10"/>
        </w:numPr>
        <w:ind w:left="284" w:right="4" w:hanging="284"/>
      </w:pPr>
      <w:r>
        <w:t xml:space="preserve">Provést registraci vyplněním pravdivých údajů v prostředí Portálu, uzavřít Smlouvu a ověřit bankovní účet pomocí ověřovací platby.  </w:t>
      </w:r>
    </w:p>
    <w:p w14:paraId="1316677F" w14:textId="77777777" w:rsidR="00B50530" w:rsidRDefault="00717536" w:rsidP="00FC1476">
      <w:pPr>
        <w:numPr>
          <w:ilvl w:val="0"/>
          <w:numId w:val="10"/>
        </w:numPr>
        <w:ind w:left="284" w:right="4" w:hanging="284"/>
      </w:pPr>
      <w:r>
        <w:t>V případě, že osoba spravující pro Partnera jeho profil, dojde v průběhu užívání Portálu k závěru, že se setkala s</w:t>
      </w:r>
      <w:r w:rsidR="00FC1476">
        <w:t> </w:t>
      </w:r>
      <w:r>
        <w:t>technickým problémem Portálu, je povinna prostřednictvím e-mailu „info@pkkv.cz“ kontaktovat Provozovatele a o</w:t>
      </w:r>
      <w:r w:rsidR="00FC1476">
        <w:t> </w:t>
      </w:r>
      <w:r>
        <w:t xml:space="preserve">svém zjištění ho informovat.  </w:t>
      </w:r>
    </w:p>
    <w:p w14:paraId="5D8D29AF" w14:textId="77777777" w:rsidR="00B50530" w:rsidRDefault="00717536" w:rsidP="00FC1476">
      <w:pPr>
        <w:numPr>
          <w:ilvl w:val="0"/>
          <w:numId w:val="10"/>
        </w:numPr>
        <w:ind w:left="284" w:right="4" w:hanging="284"/>
      </w:pPr>
      <w:r>
        <w:t xml:space="preserve">Partneři jsou povinni používat Portál způsobem, který nenarušuje funkčnost Portálu a zpracovávané finanční toky.  </w:t>
      </w:r>
    </w:p>
    <w:p w14:paraId="0B850168" w14:textId="77777777" w:rsidR="00B50530" w:rsidRDefault="00717536" w:rsidP="00FC1476">
      <w:pPr>
        <w:numPr>
          <w:ilvl w:val="0"/>
          <w:numId w:val="10"/>
        </w:numPr>
        <w:ind w:left="284" w:right="4" w:hanging="284"/>
      </w:pPr>
      <w:r>
        <w:t xml:space="preserve">Partneři jsou povinni Provozovateli neprodleně oznamovat každou změnu údajů uvedených při registraci. Číslo bankovního účtu je možné změnit výhradně dodatkem ke Smlouvě.  </w:t>
      </w:r>
    </w:p>
    <w:p w14:paraId="0893BCAA" w14:textId="77777777" w:rsidR="00B50530" w:rsidRDefault="00717536" w:rsidP="00FC1476">
      <w:pPr>
        <w:pStyle w:val="Nadpis2"/>
      </w:pPr>
      <w:r w:rsidRPr="00FC1476">
        <w:t xml:space="preserve">Nabídka Produktů: </w:t>
      </w:r>
      <w:r>
        <w:t xml:space="preserve"> </w:t>
      </w:r>
    </w:p>
    <w:p w14:paraId="26B97CFB" w14:textId="77777777" w:rsidR="00B50530" w:rsidRDefault="00717536" w:rsidP="00CF5885">
      <w:pPr>
        <w:ind w:left="0" w:right="4" w:firstLine="0"/>
      </w:pPr>
      <w:r>
        <w:t xml:space="preserve">Partneři jsou povinni užívat Portál pouze za účelem nabídky plateb Produktů, které občanům běžně poskytují.  </w:t>
      </w:r>
    </w:p>
    <w:p w14:paraId="34FC7E01" w14:textId="77777777" w:rsidR="00B50530" w:rsidRDefault="00717536" w:rsidP="00CF5885">
      <w:pPr>
        <w:ind w:left="0" w:right="4" w:firstLine="0"/>
      </w:pPr>
      <w:r>
        <w:t xml:space="preserve">Do doby zveřejnění informace Provozovatele o změně této podmínky budou v rámci provozu Portálu zprostředkovávány Platby pouze za Produkty charakteru služby, nikoliv za Produkty charakteru dodávky věcí.  </w:t>
      </w:r>
    </w:p>
    <w:p w14:paraId="557AB784" w14:textId="77777777" w:rsidR="00B50530" w:rsidRDefault="00717536" w:rsidP="00CF5885">
      <w:pPr>
        <w:ind w:left="0" w:right="4" w:firstLine="0"/>
      </w:pPr>
      <w:r>
        <w:t xml:space="preserve">Partneři jsou povinni zajistit, že jimi nabízené Produkty vyhovují všem relevantním právním normám, a že osobní údaje vyplňované Klienty v rámci úhrad jednotlivých Produktů jsou požadovány pouze v nezbytně nutném rozsahu.  </w:t>
      </w:r>
    </w:p>
    <w:p w14:paraId="5FDF23E9" w14:textId="77777777" w:rsidR="00FC1476" w:rsidRDefault="00717536" w:rsidP="00CF5885">
      <w:pPr>
        <w:ind w:left="0" w:right="4" w:firstLine="0"/>
      </w:pPr>
      <w:r>
        <w:t xml:space="preserve">V případě, že se Partner rozhodne na svém profilu nabízet Produkty, jejich podstatou je možnost úhrady finančních sankcí uložených občanům (např. na základě zákona č. 553/1991 Sb., o obecní policii), bere na vědomí, že je povinen zajistit takové nastavení Produktu, které vždy umožní jednoznačnou identifikaci platby, neboť dle daňového řádu nelze pro tyto platby použít mechanismus Portálu pro vracení plateb.  </w:t>
      </w:r>
    </w:p>
    <w:p w14:paraId="0E717D23" w14:textId="77777777" w:rsidR="00B50530" w:rsidRDefault="00717536" w:rsidP="00FC1476">
      <w:pPr>
        <w:pStyle w:val="Nadpis2"/>
      </w:pPr>
      <w:r w:rsidRPr="00FC1476">
        <w:t xml:space="preserve">Používání Portálu Klienty: </w:t>
      </w:r>
      <w:r>
        <w:t xml:space="preserve"> </w:t>
      </w:r>
    </w:p>
    <w:p w14:paraId="32DA52E0" w14:textId="77777777" w:rsidR="00B50530" w:rsidRDefault="00717536" w:rsidP="00B9698B">
      <w:pPr>
        <w:spacing w:after="0"/>
        <w:ind w:left="0" w:right="4" w:firstLine="0"/>
      </w:pPr>
      <w:r>
        <w:t xml:space="preserve">Osoby, které hodlají užívat prostředí Portálu k úhradám Produktů, mohou provést registraci. V případě, že se Klient rozhodne provést Platbu bez registrace, vyplní jednorázově pouze údaje vztahující se k dané Platbě.  </w:t>
      </w:r>
    </w:p>
    <w:p w14:paraId="7CAA26D3" w14:textId="77777777" w:rsidR="00B50530" w:rsidRDefault="00717536" w:rsidP="00B9698B">
      <w:pPr>
        <w:pStyle w:val="Nadpis2"/>
      </w:pPr>
      <w:r>
        <w:t xml:space="preserve">Povinnosti Klientů:  </w:t>
      </w:r>
    </w:p>
    <w:p w14:paraId="26A0697C" w14:textId="77777777" w:rsidR="00B50530" w:rsidRDefault="00717536" w:rsidP="00244FA7">
      <w:pPr>
        <w:spacing w:after="11"/>
        <w:ind w:left="0" w:right="4" w:firstLine="0"/>
      </w:pPr>
      <w:r>
        <w:t xml:space="preserve">V rámci užívání Portálu jsou Klienti povinni:  </w:t>
      </w:r>
    </w:p>
    <w:p w14:paraId="72FB8532" w14:textId="77777777" w:rsidR="00B50530" w:rsidRDefault="00717536" w:rsidP="00B9698B">
      <w:pPr>
        <w:numPr>
          <w:ilvl w:val="0"/>
          <w:numId w:val="13"/>
        </w:numPr>
        <w:ind w:left="284" w:right="4" w:hanging="284"/>
      </w:pPr>
      <w:r>
        <w:t xml:space="preserve">Dodržovat tyto Obchodní podmínky, zejména používat Portál způsobem, který nenarušuje funkčnost Portálu a zpracovávané finanční toky.  </w:t>
      </w:r>
    </w:p>
    <w:p w14:paraId="3631D67C" w14:textId="77777777" w:rsidR="00B50530" w:rsidRDefault="00717536" w:rsidP="00B9698B">
      <w:pPr>
        <w:numPr>
          <w:ilvl w:val="0"/>
          <w:numId w:val="13"/>
        </w:numPr>
        <w:spacing w:after="104" w:line="249" w:lineRule="auto"/>
        <w:ind w:left="284" w:right="4" w:hanging="284"/>
      </w:pPr>
      <w:r>
        <w:t xml:space="preserve">V případě, že zvolí postup s registrací, vyplnit pravdivé údaje.  </w:t>
      </w:r>
    </w:p>
    <w:p w14:paraId="30FE2EAF" w14:textId="77777777" w:rsidR="00B50530" w:rsidRDefault="00717536" w:rsidP="00B9698B">
      <w:pPr>
        <w:numPr>
          <w:ilvl w:val="0"/>
          <w:numId w:val="13"/>
        </w:numPr>
        <w:ind w:left="284" w:right="4" w:hanging="284"/>
      </w:pPr>
      <w:r>
        <w:t xml:space="preserve">V případě, že klient dojde v průběhu užívání Portálu k závěru, že se setkal s technickým problémem Portálu, je povinen prostřednictvím e-mailu „info@pkkv.cz“ kontaktovat Provozovatele a o svém zjištění ho informovat.  </w:t>
      </w:r>
    </w:p>
    <w:p w14:paraId="2251CF09" w14:textId="77777777" w:rsidR="00B50530" w:rsidRDefault="00717536" w:rsidP="00B9698B">
      <w:pPr>
        <w:pStyle w:val="Nadpis2"/>
      </w:pPr>
      <w:r>
        <w:t xml:space="preserve">Finanční chod Portálu:  </w:t>
      </w:r>
    </w:p>
    <w:p w14:paraId="37804F7B" w14:textId="77777777" w:rsidR="00B50530" w:rsidRDefault="00717536" w:rsidP="00CF5885">
      <w:pPr>
        <w:ind w:left="0" w:right="4" w:firstLine="0"/>
      </w:pPr>
      <w:r>
        <w:t xml:space="preserve">Portál je provozován za účelem poskytnutí veřejné služby občanům Kraje Vysočina, nikoliv za účelem tvorby zisku. Základní služby Portálu jsou Partnerům a Klientům poskytovány </w:t>
      </w:r>
      <w:r w:rsidR="00466AFA">
        <w:t>bezúplatně</w:t>
      </w:r>
      <w:r>
        <w:t xml:space="preserve">.  </w:t>
      </w:r>
    </w:p>
    <w:p w14:paraId="5075F8E6" w14:textId="77777777" w:rsidR="00B50530" w:rsidRDefault="00717536" w:rsidP="00CF5885">
      <w:pPr>
        <w:ind w:left="0" w:right="4" w:firstLine="0"/>
      </w:pPr>
      <w:r>
        <w:t xml:space="preserve">Finanční prostředky jsou v případě Plateb autorizovaných Klientem přes Platební bránu přijaty na sběrný bankovní účet Portálu. Tento bezúročný účet byl zřízen výhradně pro účely provozování Portálu.  </w:t>
      </w:r>
    </w:p>
    <w:p w14:paraId="58DA79E0" w14:textId="77777777" w:rsidR="00B50530" w:rsidRDefault="00717536" w:rsidP="00CF5885">
      <w:pPr>
        <w:ind w:left="0" w:right="4" w:firstLine="0"/>
      </w:pPr>
      <w:r>
        <w:t xml:space="preserve">Provozovatel Portálu není „povinnou osobou“ ve smyslu § 2 zákona č. 253/2008 Sb., o některých opatřeních proti legalizaci výnosů z trestné činnosti a financování terorismu. V souladu s doporučením Úřadu zřízeného tímto </w:t>
      </w:r>
      <w:r>
        <w:lastRenderedPageBreak/>
        <w:t xml:space="preserve">zákonem však v rámci provozu Portálu aplikuje některá opatření ke zmírnění rizik, zejména pravidla v rámci vnitřního kontrolního systému, identifikaci odesílatelů plateb, a identifikaci příjemců plateb.  </w:t>
      </w:r>
    </w:p>
    <w:p w14:paraId="50827CE9" w14:textId="77777777" w:rsidR="00B50530" w:rsidRDefault="00717536" w:rsidP="00CF5885">
      <w:pPr>
        <w:ind w:left="0" w:right="4" w:firstLine="0"/>
      </w:pPr>
      <w:r>
        <w:t xml:space="preserve">Provoz Portálu a realizace jednotlivých Plateb obnáší provozní náklady, které jsou hrazeny následujícím způsobem:  </w:t>
      </w:r>
    </w:p>
    <w:p w14:paraId="38FEDE1F" w14:textId="77777777" w:rsidR="00B50530" w:rsidRDefault="00717536" w:rsidP="00B9698B">
      <w:pPr>
        <w:numPr>
          <w:ilvl w:val="1"/>
          <w:numId w:val="14"/>
        </w:numPr>
        <w:spacing w:after="5" w:line="249" w:lineRule="auto"/>
        <w:ind w:left="567" w:right="4" w:hanging="283"/>
      </w:pPr>
      <w:r>
        <w:t xml:space="preserve">Náklady na personál a na provoz infrastruktury nese Provozovatel.  </w:t>
      </w:r>
    </w:p>
    <w:p w14:paraId="249C1F2F" w14:textId="77777777" w:rsidR="00B50530" w:rsidRDefault="00717536" w:rsidP="00B9698B">
      <w:pPr>
        <w:numPr>
          <w:ilvl w:val="1"/>
          <w:numId w:val="14"/>
        </w:numPr>
        <w:spacing w:after="11"/>
        <w:ind w:left="567" w:right="4" w:hanging="283"/>
      </w:pPr>
      <w:r>
        <w:t xml:space="preserve">Náklady spojené s poskytováním podpory uživatelům nese Provozovatel.  </w:t>
      </w:r>
    </w:p>
    <w:p w14:paraId="14651256" w14:textId="77777777" w:rsidR="00B50530" w:rsidRDefault="00717536" w:rsidP="00B9698B">
      <w:pPr>
        <w:numPr>
          <w:ilvl w:val="1"/>
          <w:numId w:val="14"/>
        </w:numPr>
        <w:spacing w:after="3"/>
        <w:ind w:left="567" w:right="4" w:hanging="283"/>
      </w:pPr>
      <w:r>
        <w:t xml:space="preserve">Náklady plynoucí z jednotlivých plateb na základě sazebníku poplatků smluvní Platební bráně nese do doby zveřejnění informace o změně této podmínky Provozovatel. Součástí zveřejněné informace bude popis nového postupu, jakým se budou Partneři nebo Klienti na úhradě těchto nákladů podílet.  </w:t>
      </w:r>
    </w:p>
    <w:p w14:paraId="047D32EE" w14:textId="77777777" w:rsidR="00B50530" w:rsidRDefault="00717536" w:rsidP="00B9698B">
      <w:pPr>
        <w:numPr>
          <w:ilvl w:val="1"/>
          <w:numId w:val="14"/>
        </w:numPr>
        <w:spacing w:after="11"/>
        <w:ind w:left="567" w:right="4" w:hanging="283"/>
      </w:pPr>
      <w:r>
        <w:t xml:space="preserve">Náklady spojené s ověřovací platbou za účelem autentifikace bankovního účtu Partnera nese Partner.  </w:t>
      </w:r>
    </w:p>
    <w:p w14:paraId="52178517" w14:textId="77777777" w:rsidR="00B50530" w:rsidRDefault="00717536" w:rsidP="00B9698B">
      <w:pPr>
        <w:pStyle w:val="Nadpis2"/>
      </w:pPr>
      <w:r>
        <w:t xml:space="preserve">Osobní údaje:  </w:t>
      </w:r>
    </w:p>
    <w:p w14:paraId="6B5998C5" w14:textId="77777777" w:rsidR="00B50530" w:rsidRDefault="00717536" w:rsidP="00B9698B">
      <w:pPr>
        <w:spacing w:after="11"/>
        <w:ind w:left="0" w:right="4" w:firstLine="0"/>
      </w:pPr>
      <w:r>
        <w:t xml:space="preserve">V rámci registrace Partneři do Portálu vkládají následující osobní údaje: </w:t>
      </w:r>
    </w:p>
    <w:p w14:paraId="6746C077" w14:textId="77777777" w:rsidR="00B50530" w:rsidRDefault="00717536" w:rsidP="00B9698B">
      <w:pPr>
        <w:numPr>
          <w:ilvl w:val="1"/>
          <w:numId w:val="15"/>
        </w:numPr>
        <w:spacing w:after="5" w:line="249" w:lineRule="auto"/>
        <w:ind w:left="567" w:hanging="283"/>
        <w:jc w:val="left"/>
      </w:pPr>
      <w:r>
        <w:t xml:space="preserve">Jméno osoby jednající za Partnera  </w:t>
      </w:r>
    </w:p>
    <w:p w14:paraId="20527BA9" w14:textId="77777777" w:rsidR="00B50530" w:rsidRDefault="00717536" w:rsidP="00B9698B">
      <w:pPr>
        <w:numPr>
          <w:ilvl w:val="1"/>
          <w:numId w:val="15"/>
        </w:numPr>
        <w:spacing w:after="5" w:line="249" w:lineRule="auto"/>
        <w:ind w:left="567" w:hanging="283"/>
        <w:jc w:val="left"/>
      </w:pPr>
      <w:r>
        <w:t xml:space="preserve">Kontaktní údaje osoby jednající za Partnera  </w:t>
      </w:r>
    </w:p>
    <w:p w14:paraId="175EC17D" w14:textId="77777777" w:rsidR="00B50530" w:rsidRDefault="00717536" w:rsidP="00B9698B">
      <w:pPr>
        <w:numPr>
          <w:ilvl w:val="1"/>
          <w:numId w:val="15"/>
        </w:numPr>
        <w:spacing w:after="11"/>
        <w:ind w:left="567" w:hanging="283"/>
        <w:jc w:val="left"/>
      </w:pPr>
      <w:r>
        <w:t xml:space="preserve">Jméno osoby – administrátora účtu Partnera  </w:t>
      </w:r>
    </w:p>
    <w:p w14:paraId="293189A4" w14:textId="77777777" w:rsidR="00B9698B" w:rsidRDefault="00717536" w:rsidP="00B9698B">
      <w:pPr>
        <w:numPr>
          <w:ilvl w:val="1"/>
          <w:numId w:val="15"/>
        </w:numPr>
        <w:spacing w:after="80"/>
        <w:ind w:left="567" w:hanging="283"/>
        <w:jc w:val="left"/>
      </w:pPr>
      <w:r>
        <w:t xml:space="preserve">Kontaktní údaje osoby – administrátora účtu Partnera  </w:t>
      </w:r>
    </w:p>
    <w:p w14:paraId="6C7A1904" w14:textId="77777777" w:rsidR="00B50530" w:rsidRDefault="00717536" w:rsidP="00B9698B">
      <w:pPr>
        <w:spacing w:after="80"/>
        <w:ind w:left="0" w:firstLine="0"/>
        <w:jc w:val="left"/>
      </w:pPr>
      <w:r>
        <w:t xml:space="preserve">V rámci registrace Klienti do Portálu vkládají následující osobní údaje:  </w:t>
      </w:r>
    </w:p>
    <w:p w14:paraId="231E9063" w14:textId="77777777" w:rsidR="00B50530" w:rsidRDefault="00717536" w:rsidP="00B9698B">
      <w:pPr>
        <w:numPr>
          <w:ilvl w:val="1"/>
          <w:numId w:val="15"/>
        </w:numPr>
        <w:spacing w:after="5" w:line="249" w:lineRule="auto"/>
        <w:ind w:left="567" w:hanging="283"/>
        <w:jc w:val="left"/>
      </w:pPr>
      <w:r>
        <w:t xml:space="preserve">E-mailová adresa osoby – Klienta  </w:t>
      </w:r>
    </w:p>
    <w:p w14:paraId="6695E906" w14:textId="77777777" w:rsidR="00B50530" w:rsidRDefault="00717536" w:rsidP="00B9698B">
      <w:pPr>
        <w:numPr>
          <w:ilvl w:val="1"/>
          <w:numId w:val="15"/>
        </w:numPr>
        <w:spacing w:after="5" w:line="249" w:lineRule="auto"/>
        <w:ind w:left="567" w:hanging="283"/>
        <w:jc w:val="left"/>
      </w:pPr>
      <w:r>
        <w:t xml:space="preserve">Jméno osoby – Klienta  </w:t>
      </w:r>
    </w:p>
    <w:p w14:paraId="20197AD3" w14:textId="77777777" w:rsidR="00B50530" w:rsidRDefault="00717536" w:rsidP="00B9698B">
      <w:pPr>
        <w:numPr>
          <w:ilvl w:val="1"/>
          <w:numId w:val="15"/>
        </w:numPr>
        <w:spacing w:after="72" w:line="249" w:lineRule="auto"/>
        <w:ind w:left="567" w:hanging="283"/>
        <w:jc w:val="left"/>
      </w:pPr>
      <w:r>
        <w:t xml:space="preserve">Kontaktní údaje osoby – Klienta  </w:t>
      </w:r>
    </w:p>
    <w:p w14:paraId="0C89BCDC" w14:textId="77777777" w:rsidR="00B50530" w:rsidRDefault="00717536" w:rsidP="00B9698B">
      <w:pPr>
        <w:ind w:left="0" w:right="4" w:firstLine="0"/>
      </w:pPr>
      <w:r>
        <w:t>Všechny osobní údaje vkládané do Portálu dle výše uvedených bodů 1 a 2 jsou považovány za osobní údaje nutné pro realizaci poskytnuté služby ve smyslu čl. 6 odst. 1 písm. b) Nařízení Evropského parlamentu a Rady (EU) č.</w:t>
      </w:r>
      <w:r w:rsidR="00466AFA">
        <w:t> </w:t>
      </w:r>
      <w:r>
        <w:t>2016/679 (obecné nařízení o ochraně osobních údajů – GDPR). Provozovatel tedy osobní údaje zpracovává ze</w:t>
      </w:r>
      <w:r w:rsidR="00466AFA">
        <w:t> </w:t>
      </w:r>
      <w:r>
        <w:t>zákonného důvodu, na základě jejich dobrovolného poskytnutí relevantními osobami, pouze v nezbytně nutném rozsahu, a výhradně za</w:t>
      </w:r>
      <w:r w:rsidR="00B9698B">
        <w:t> </w:t>
      </w:r>
      <w:r>
        <w:t xml:space="preserve">uvedeným účelem. Totožné zásady jsou uplatňovány pro údaje vyplňované Klienty v rámci jednotlivých Plateb.  </w:t>
      </w:r>
    </w:p>
    <w:p w14:paraId="1B1EECFC" w14:textId="77777777" w:rsidR="00B50530" w:rsidRDefault="00717536" w:rsidP="00B9698B">
      <w:pPr>
        <w:ind w:left="0" w:right="4" w:firstLine="0"/>
      </w:pPr>
      <w:r>
        <w:t xml:space="preserve">Bližší informace o nakládání s osobními údaji obsahuje dokument „Pravidla pro zpracování osobních údajů v rámci Platebního portálu Kraje Vysočina“.  </w:t>
      </w:r>
    </w:p>
    <w:p w14:paraId="0C7647B5" w14:textId="77777777" w:rsidR="00B50530" w:rsidRDefault="00717536" w:rsidP="00B9698B">
      <w:pPr>
        <w:ind w:left="0" w:right="4" w:firstLine="0"/>
      </w:pPr>
      <w:r>
        <w:t>Provozovatel Portálu při identifikaci Partnerů a Klientů vychází ze znění § 11 zákona č. 253/2008 Sb., který umožňuje převzetí identifikace klientů od finančních institucí, které adekvátní kroky dle tohoto zákona provedly v rámci zřizování jednotlivých bankovních účtů Partnerů a Klientů. V případě, že by o totožnosti osob jednajících jako Partner nebo Klient nebo o konkrétních Platbách vznikly Provozovateli Portálu pochybnosti, je oprávněn do</w:t>
      </w:r>
      <w:r w:rsidR="00466AFA">
        <w:t> </w:t>
      </w:r>
      <w:r>
        <w:t xml:space="preserve">doby poskytnutí přiměřeného ujištění poskytování služeb Portálu daným osobám pozastavit.  </w:t>
      </w:r>
    </w:p>
    <w:p w14:paraId="30A99B29" w14:textId="77777777" w:rsidR="00B50530" w:rsidRDefault="00717536" w:rsidP="00B9698B">
      <w:pPr>
        <w:ind w:left="0" w:right="4" w:firstLine="0"/>
      </w:pPr>
      <w:r>
        <w:t xml:space="preserve">Používáním služeb Portálu uživatel vyjadřuje svůj souhlas s tím, že Provozovatel Portálu prostřednictvím dodavatele IT řešení Portálu může používat ke zlepšení technických a uživatelských vlastností Portálu nástroje Google </w:t>
      </w:r>
      <w:proofErr w:type="spellStart"/>
      <w:r>
        <w:t>Analytics</w:t>
      </w:r>
      <w:proofErr w:type="spellEnd"/>
      <w:r>
        <w:t xml:space="preserve">. Analytické údaje slouží výhradně pro účely správy Portálu.  </w:t>
      </w:r>
    </w:p>
    <w:p w14:paraId="75B23468" w14:textId="77777777" w:rsidR="00B50530" w:rsidRDefault="00717536" w:rsidP="00B9698B">
      <w:pPr>
        <w:pStyle w:val="Nadpis2"/>
        <w:spacing w:after="120"/>
      </w:pPr>
      <w:r w:rsidRPr="00B9698B">
        <w:t>Reklamace, odpovědnost za provoz</w:t>
      </w:r>
      <w:r>
        <w:t xml:space="preserve">:  </w:t>
      </w:r>
    </w:p>
    <w:p w14:paraId="509162AE" w14:textId="77777777" w:rsidR="00B50530" w:rsidRDefault="00717536" w:rsidP="00B9698B">
      <w:pPr>
        <w:ind w:left="0" w:right="4" w:firstLine="0"/>
      </w:pPr>
      <w:r>
        <w:t>Provozovatel Portálu není účastníkem právního vztahu mezi Partnerem a Klientem, a nenese žádnou odpovědnost za kvalitu a kvantitu hrazených Produktů. Zejména to platí pro Produkty, které Partner na svém profilu nastavil za</w:t>
      </w:r>
      <w:r w:rsidR="00466AFA">
        <w:t> </w:t>
      </w:r>
      <w:r>
        <w:t xml:space="preserve">účelem umožnění úhrad peněžitých sankcí, např. pokut uložených obecní policií na základě zákona č. 553/1991 Sb. V těchto případech, kdy se jedná o uložení a vymáhání sankce, stejně jako v případech obdobných právních procesů zahrnujících rozhodování o individuálních právech a povinnostech občanů, nese veškerou odpovědnost za </w:t>
      </w:r>
      <w:r w:rsidR="00B9698B">
        <w:t>procesně právní</w:t>
      </w:r>
      <w:r>
        <w:t xml:space="preserve"> i</w:t>
      </w:r>
      <w:r w:rsidR="00B9698B">
        <w:t> </w:t>
      </w:r>
      <w:r>
        <w:t xml:space="preserve">hmotněprávní správnost celého procesu Partner.  </w:t>
      </w:r>
    </w:p>
    <w:p w14:paraId="74839270" w14:textId="77777777" w:rsidR="00B50530" w:rsidRDefault="00717536" w:rsidP="00B9698B">
      <w:pPr>
        <w:ind w:left="0" w:right="4" w:firstLine="0"/>
      </w:pPr>
      <w:r>
        <w:lastRenderedPageBreak/>
        <w:t>Partneři i Klienti berou na vědomí, že softwarové řešení Portálu je průběžně upravováno a doplňováno, a</w:t>
      </w:r>
      <w:r w:rsidR="00466AFA">
        <w:t> </w:t>
      </w:r>
      <w:r>
        <w:t xml:space="preserve">Provozovatel je tedy oprávněn dle potřeby provádět změny Portálu za účelem zkvalitnění jeho fungování, nebo naopak některé mechanismy dočasně vyřadit z provozu do doby odstranění zjištěných chyb.  </w:t>
      </w:r>
    </w:p>
    <w:p w14:paraId="7695BBBC" w14:textId="77777777" w:rsidR="00B50530" w:rsidRDefault="00717536" w:rsidP="00B9698B">
      <w:pPr>
        <w:ind w:left="0" w:right="4" w:firstLine="0"/>
      </w:pPr>
      <w:r>
        <w:t xml:space="preserve">Provozovatel neodpovídá za jakékoliv chyby a výpadky informačních systémů bank, karetních společností, poskytovatele platební brány a dalších finančních institucí navázaných na provoz Portálu.  </w:t>
      </w:r>
    </w:p>
    <w:p w14:paraId="69500E9C" w14:textId="77777777" w:rsidR="00B50530" w:rsidRDefault="00717536" w:rsidP="00B9698B">
      <w:pPr>
        <w:ind w:left="0" w:right="4" w:firstLine="0"/>
      </w:pPr>
      <w:r>
        <w:t>Provozovatel Portálu je povinen Partnerům oznamovat významné změny ve fungování Portálu, které mají vliv na</w:t>
      </w:r>
      <w:r w:rsidR="00466AFA">
        <w:t> </w:t>
      </w:r>
      <w:r>
        <w:t xml:space="preserve">jejich registraci, uživatelský profil, nabídku Produktů, platební metody a postupy pro Klienty.  </w:t>
      </w:r>
    </w:p>
    <w:p w14:paraId="3F4D657E" w14:textId="77777777" w:rsidR="00B50530" w:rsidRDefault="00717536" w:rsidP="00B9698B">
      <w:pPr>
        <w:spacing w:after="120"/>
        <w:ind w:left="0" w:right="6" w:firstLine="0"/>
      </w:pPr>
      <w:r>
        <w:t xml:space="preserve">V případě, že Partnerovi nebo Klientovi vzniknou důvodné pochybnosti o tom, že byla konkrétní Platba správně realizována (výše částky, doba zpracování, bankovní účty, doprovodné údaje o Platbě apod.), bude kontaktovat Provozovatele.  </w:t>
      </w:r>
    </w:p>
    <w:p w14:paraId="173B5F0E" w14:textId="77777777" w:rsidR="00B50530" w:rsidRDefault="00717536" w:rsidP="00B9698B">
      <w:pPr>
        <w:ind w:left="0" w:right="4" w:firstLine="0"/>
      </w:pPr>
      <w:r>
        <w:t>V případě, že Partner není schopen příchozí platbu na svůj účet přiřadit konkrétnímu Klientovi, anebo příchozí platba postrádá jiné zásadní údaje pro její identifikaci a zařazení, kontaktuje neprodleně Provozovatele a zašle mu veškeré relevantní údaje spojené s touto příchozí platbou. Pracovníci Provozovatele následně dohledají informace o platbě v</w:t>
      </w:r>
      <w:r w:rsidR="00B9698B">
        <w:t> </w:t>
      </w:r>
      <w:r>
        <w:t>systému Portálu, a pokusí se Partnerovi poskytnout údaje umožňující správnou identifikaci platby. V</w:t>
      </w:r>
      <w:r w:rsidR="00466AFA">
        <w:t> </w:t>
      </w:r>
      <w:r>
        <w:t>případě, že ani po komunikaci Partnera s Provozovatelem nebude možné informaci související s platbou dohledat, je Partner povinen danou platbu odeslat s totožnými údaji zpět na sběrný účet Provozovatele, a to ve lhůtě nejdéle do 60 dnů od data původní platby realizované Klientem. Provozovatel po obdržení vrácené platby následně bez odkladu provede vrácení předmětné platby zpět na účet Klienta. Provozovatel výslovně upozorňuje, že postupy pro vracení plateb nelze s</w:t>
      </w:r>
      <w:r w:rsidR="00B9698B">
        <w:t> </w:t>
      </w:r>
      <w:r>
        <w:t>ohledem na daňový řád (§ 165 odst. 1 zákona č. 280/2009 Sb.) použít v</w:t>
      </w:r>
      <w:r w:rsidR="00466AFA">
        <w:t> </w:t>
      </w:r>
      <w:r>
        <w:t xml:space="preserve">případech, kdy jde o platby pokut spadajících procesně pod tento zákon.  </w:t>
      </w:r>
    </w:p>
    <w:p w14:paraId="5BBA4C1D" w14:textId="77777777" w:rsidR="00B50530" w:rsidRDefault="00717536" w:rsidP="00B9698B">
      <w:pPr>
        <w:pStyle w:val="Nadpis2"/>
      </w:pPr>
      <w:r>
        <w:t xml:space="preserve">Podpora uživatelů:  </w:t>
      </w:r>
    </w:p>
    <w:p w14:paraId="1506DEF0" w14:textId="77777777" w:rsidR="00B50530" w:rsidRDefault="00717536" w:rsidP="00B9698B">
      <w:pPr>
        <w:ind w:left="0" w:right="4" w:firstLine="0"/>
      </w:pPr>
      <w:r>
        <w:t>Provozovatel portálu poskytuje Partnerům portálu e-mailovou a telefonickou podporu při řešení problémů spojených s registrací Partnera a se správou profilu a nabízených Produktů. Podpora bude poskytována v</w:t>
      </w:r>
      <w:r w:rsidR="00466AFA">
        <w:t> </w:t>
      </w:r>
      <w:r>
        <w:t xml:space="preserve">pracovních dnech v době od 8 do 16 hodin, aktuální kontakty jsou uvedeny na Portálu.  </w:t>
      </w:r>
    </w:p>
    <w:p w14:paraId="43A34DF7" w14:textId="77777777" w:rsidR="00B50530" w:rsidRDefault="00717536" w:rsidP="00B9698B">
      <w:pPr>
        <w:ind w:left="0" w:right="4" w:firstLine="0"/>
      </w:pPr>
      <w:r>
        <w:t xml:space="preserve">Provozovatel Portálu poskytne Partnerům a Klientům Portálu podporu prostřednictvím webu Portálu, kde budou k dispozici návody, odpovědi na nejčastěji kladené otázky (Podpora), a obecný e-mail „info@pkkv.cz“. Klienti jsou povinni v případě otázek směřujících k obsahu nabízených Produktů využívat především kontakty na odpovědné osoby Partnera uvedené přímo u daného Produktu.  </w:t>
      </w:r>
    </w:p>
    <w:p w14:paraId="6AF2E015" w14:textId="77777777" w:rsidR="00B50530" w:rsidRDefault="00717536" w:rsidP="0073691A">
      <w:pPr>
        <w:pStyle w:val="Nadpis2"/>
      </w:pPr>
      <w:r>
        <w:t xml:space="preserve">Relevantní normy:  </w:t>
      </w:r>
    </w:p>
    <w:p w14:paraId="028B804A" w14:textId="77777777" w:rsidR="00B50530" w:rsidRDefault="00717536" w:rsidP="00244FA7">
      <w:pPr>
        <w:spacing w:after="11"/>
        <w:ind w:left="0" w:right="4" w:firstLine="0"/>
      </w:pPr>
      <w:r>
        <w:t xml:space="preserve">Provoz Portálu se řídí těmito právními předpisy a interními normami:  </w:t>
      </w:r>
    </w:p>
    <w:p w14:paraId="3CC557B2" w14:textId="77777777" w:rsidR="00B50530" w:rsidRDefault="00717536" w:rsidP="0073691A">
      <w:pPr>
        <w:spacing w:after="11"/>
        <w:ind w:left="567" w:right="4" w:firstLine="0"/>
      </w:pPr>
      <w:r>
        <w:t xml:space="preserve">zákon č. 89/2012 Sb., Občanský zákoník,  </w:t>
      </w:r>
    </w:p>
    <w:p w14:paraId="79C22613" w14:textId="77777777" w:rsidR="00B50530" w:rsidRDefault="00717536" w:rsidP="0073691A">
      <w:pPr>
        <w:spacing w:after="11"/>
        <w:ind w:left="567" w:right="4" w:firstLine="0"/>
      </w:pPr>
      <w:r>
        <w:t xml:space="preserve">zákon č. 370/2017 Sb., zákon o platebním styku,  </w:t>
      </w:r>
    </w:p>
    <w:p w14:paraId="283B92A7" w14:textId="77777777" w:rsidR="00B50530" w:rsidRDefault="00717536" w:rsidP="0073691A">
      <w:pPr>
        <w:spacing w:after="11"/>
        <w:ind w:left="567" w:right="4" w:firstLine="0"/>
      </w:pPr>
      <w:r>
        <w:t xml:space="preserve">zákon č. 21/1992 Sb., o bankách,  </w:t>
      </w:r>
    </w:p>
    <w:p w14:paraId="1075CBF1" w14:textId="77777777" w:rsidR="00B50530" w:rsidRDefault="00717536" w:rsidP="0073691A">
      <w:pPr>
        <w:spacing w:after="11"/>
        <w:ind w:left="567" w:right="4" w:firstLine="0"/>
      </w:pPr>
      <w:r>
        <w:t xml:space="preserve">zákon č. 250/2000 Sb., o rozpočtových pravidlech územních rozpočtů,  </w:t>
      </w:r>
    </w:p>
    <w:p w14:paraId="121D83AB" w14:textId="77777777" w:rsidR="00B50530" w:rsidRDefault="00717536" w:rsidP="0073691A">
      <w:pPr>
        <w:spacing w:after="3"/>
        <w:ind w:left="567" w:right="4" w:firstLine="0"/>
      </w:pPr>
      <w:r>
        <w:t xml:space="preserve">zákon č. 253/2008 Sb., o některých opatřeních proti legalizaci výnosů z trestné činnosti a financování terorismu,  </w:t>
      </w:r>
    </w:p>
    <w:p w14:paraId="1150E38F" w14:textId="77777777" w:rsidR="00B50530" w:rsidRDefault="00717536" w:rsidP="0073691A">
      <w:pPr>
        <w:spacing w:after="11"/>
        <w:ind w:left="567" w:right="4" w:firstLine="0"/>
      </w:pPr>
      <w:r>
        <w:t xml:space="preserve">zákon č. 128/2000 Sb., o obcích,  </w:t>
      </w:r>
    </w:p>
    <w:p w14:paraId="67368D69" w14:textId="77777777" w:rsidR="00B50530" w:rsidRDefault="00717536" w:rsidP="0073691A">
      <w:pPr>
        <w:spacing w:after="11"/>
        <w:ind w:left="567" w:right="4" w:firstLine="0"/>
      </w:pPr>
      <w:r>
        <w:t xml:space="preserve">zákon č. 129/2000 Sb., o krajích,  </w:t>
      </w:r>
    </w:p>
    <w:p w14:paraId="32DBD248" w14:textId="77777777" w:rsidR="00B50530" w:rsidRDefault="00717536" w:rsidP="0073691A">
      <w:pPr>
        <w:spacing w:after="11"/>
        <w:ind w:left="567" w:right="4" w:firstLine="0"/>
      </w:pPr>
      <w:r>
        <w:t xml:space="preserve">Nařízení Evropského parlamentu a Rady (EU) č. 2016/679, obecné nařízení o ochraně osobních údajů (GDPR),  </w:t>
      </w:r>
    </w:p>
    <w:p w14:paraId="361EE588" w14:textId="77777777" w:rsidR="00B50530" w:rsidRDefault="00717536" w:rsidP="0073691A">
      <w:pPr>
        <w:spacing w:after="11"/>
        <w:ind w:left="567" w:right="4" w:firstLine="0"/>
      </w:pPr>
      <w:r>
        <w:t xml:space="preserve">zákon č. 110/2019 Sb., o zpracování osobních údajů,  </w:t>
      </w:r>
    </w:p>
    <w:p w14:paraId="5A584FEC" w14:textId="77777777" w:rsidR="00B50530" w:rsidRDefault="00717536" w:rsidP="003F4E56">
      <w:pPr>
        <w:spacing w:after="11"/>
        <w:ind w:left="0" w:right="4" w:firstLine="0"/>
      </w:pPr>
      <w:r>
        <w:t xml:space="preserve">Obchodní podmínky společnosti GlobalPayments.cz, s.r.o. vztahující se k provozu Platební brány.  </w:t>
      </w:r>
    </w:p>
    <w:p w14:paraId="08FEEF73" w14:textId="77777777" w:rsidR="00B50530" w:rsidRDefault="00717536" w:rsidP="00B9698B">
      <w:pPr>
        <w:pStyle w:val="Nadpis2"/>
      </w:pPr>
      <w:r>
        <w:lastRenderedPageBreak/>
        <w:t xml:space="preserve">Účinnost:  </w:t>
      </w:r>
    </w:p>
    <w:p w14:paraId="3734B2AB" w14:textId="77777777" w:rsidR="00B50530" w:rsidRDefault="00717536" w:rsidP="00244FA7">
      <w:pPr>
        <w:spacing w:after="5" w:line="249" w:lineRule="auto"/>
        <w:ind w:left="0" w:firstLine="0"/>
        <w:jc w:val="left"/>
      </w:pPr>
      <w:r>
        <w:t xml:space="preserve">Tyto obchodní podmínky verze </w:t>
      </w:r>
      <w:r w:rsidR="008D422B">
        <w:t>02</w:t>
      </w:r>
      <w:r>
        <w:t xml:space="preserve"> nabývají účinnosti dne 1.</w:t>
      </w:r>
      <w:r w:rsidR="00B6291F">
        <w:t xml:space="preserve"> </w:t>
      </w:r>
      <w:r w:rsidR="008D422B">
        <w:t>8</w:t>
      </w:r>
      <w:r>
        <w:t>.</w:t>
      </w:r>
      <w:r w:rsidR="00B6291F">
        <w:t xml:space="preserve"> </w:t>
      </w:r>
      <w:r>
        <w:t>2024</w:t>
      </w:r>
    </w:p>
    <w:p w14:paraId="7BB7242E" w14:textId="77777777" w:rsidR="00B50530" w:rsidRDefault="00B50530">
      <w:pPr>
        <w:spacing w:after="95" w:line="259" w:lineRule="auto"/>
        <w:ind w:left="706" w:firstLine="0"/>
        <w:jc w:val="left"/>
      </w:pPr>
    </w:p>
    <w:p w14:paraId="3BF405A7" w14:textId="77777777" w:rsidR="00B9698B" w:rsidRDefault="00B9698B">
      <w:pPr>
        <w:spacing w:after="95" w:line="259" w:lineRule="auto"/>
        <w:ind w:left="706" w:firstLine="0"/>
        <w:jc w:val="left"/>
      </w:pPr>
    </w:p>
    <w:p w14:paraId="1B89A4C6" w14:textId="77777777" w:rsidR="00B9698B" w:rsidRDefault="00B9698B">
      <w:pPr>
        <w:spacing w:after="95" w:line="259" w:lineRule="auto"/>
        <w:ind w:left="706" w:firstLine="0"/>
        <w:jc w:val="left"/>
      </w:pPr>
    </w:p>
    <w:p w14:paraId="0A82EFE3" w14:textId="77777777" w:rsidR="00B9698B" w:rsidRDefault="00B9698B">
      <w:pPr>
        <w:spacing w:after="95" w:line="259" w:lineRule="auto"/>
        <w:ind w:left="706" w:firstLine="0"/>
        <w:jc w:val="left"/>
      </w:pPr>
    </w:p>
    <w:p w14:paraId="5C399488" w14:textId="77777777" w:rsidR="00B6291F" w:rsidRDefault="00B6291F">
      <w:pPr>
        <w:spacing w:after="160" w:line="259" w:lineRule="auto"/>
        <w:ind w:left="0" w:firstLine="0"/>
        <w:jc w:val="left"/>
        <w:rPr>
          <w:b/>
        </w:rPr>
      </w:pPr>
      <w:r>
        <w:rPr>
          <w:b/>
        </w:rPr>
        <w:br w:type="page"/>
      </w:r>
    </w:p>
    <w:p w14:paraId="280400AC" w14:textId="77777777" w:rsidR="00B6291F" w:rsidRDefault="00717536" w:rsidP="00B6291F">
      <w:pPr>
        <w:spacing w:after="0" w:line="259" w:lineRule="auto"/>
        <w:ind w:left="1560" w:right="2113" w:hanging="10"/>
        <w:jc w:val="center"/>
        <w:rPr>
          <w:b/>
        </w:rPr>
      </w:pPr>
      <w:r>
        <w:rPr>
          <w:b/>
        </w:rPr>
        <w:lastRenderedPageBreak/>
        <w:t xml:space="preserve">PRAVIDLA PRO ZPRACOVÁNÍ OSOBNÍCH ÚDAJŮ </w:t>
      </w:r>
    </w:p>
    <w:p w14:paraId="3C9A831A" w14:textId="77777777" w:rsidR="00B50530" w:rsidRDefault="00717536" w:rsidP="00B6291F">
      <w:pPr>
        <w:spacing w:after="0" w:line="259" w:lineRule="auto"/>
        <w:ind w:left="1560" w:right="2113" w:hanging="10"/>
        <w:jc w:val="center"/>
      </w:pPr>
      <w:r>
        <w:rPr>
          <w:b/>
        </w:rPr>
        <w:t xml:space="preserve">PLATEBNÍ PORTÁL KRAJE VYSOČINA </w:t>
      </w:r>
    </w:p>
    <w:p w14:paraId="0EA45444" w14:textId="77777777" w:rsidR="00B50530" w:rsidRDefault="00717536">
      <w:pPr>
        <w:spacing w:after="95" w:line="259" w:lineRule="auto"/>
        <w:ind w:left="1080" w:firstLine="0"/>
        <w:jc w:val="left"/>
      </w:pPr>
      <w:r>
        <w:t xml:space="preserve"> </w:t>
      </w:r>
    </w:p>
    <w:p w14:paraId="514163AF" w14:textId="77777777" w:rsidR="00B50530" w:rsidRDefault="00717536" w:rsidP="00B9698B">
      <w:pPr>
        <w:ind w:left="0" w:right="4" w:firstLine="0"/>
      </w:pPr>
      <w:r>
        <w:t>Projektová kancelář Kraje Vysočina, příspěvková organizace, IČO 71294376, se sídlem Ke Skalce 5907/47, 586 01 Jihlava (dále jen „PKKV“) je administrátorem Platebního portálu Kraje Vysočina. Nezbytným předpokladem pro</w:t>
      </w:r>
      <w:r w:rsidR="008D422B">
        <w:t> </w:t>
      </w:r>
      <w:r>
        <w:t xml:space="preserve">poskytování služeb občanům prostřednictvím Portálu je zpracování osobních údajů jednotlivých Partnerů Portálu a Uživatelů Portálu relevantních pro výkon předmětné agendy.  PKKV je tedy na základě článku 4 odst. 7 Nařízení GDPR správcem osobních údajů. </w:t>
      </w:r>
    </w:p>
    <w:p w14:paraId="549A0624" w14:textId="77777777" w:rsidR="00B50530" w:rsidRDefault="00717536" w:rsidP="00B9698B">
      <w:pPr>
        <w:spacing w:after="119" w:line="249" w:lineRule="auto"/>
        <w:ind w:left="219" w:hanging="219"/>
        <w:jc w:val="left"/>
      </w:pPr>
      <w:r>
        <w:t xml:space="preserve">Jedná se zejména o tyto údaje: </w:t>
      </w:r>
    </w:p>
    <w:p w14:paraId="33EA7D8D" w14:textId="77777777" w:rsidR="00B50530" w:rsidRDefault="00717536" w:rsidP="00B9698B">
      <w:pPr>
        <w:numPr>
          <w:ilvl w:val="1"/>
          <w:numId w:val="19"/>
        </w:numPr>
        <w:spacing w:after="11"/>
        <w:ind w:left="567" w:right="4" w:hanging="283"/>
      </w:pPr>
      <w:r>
        <w:t xml:space="preserve">identifikační údaje jako je například jméno, příjmení, číslo občanského průkazu, datum narození, titul,  </w:t>
      </w:r>
    </w:p>
    <w:p w14:paraId="45DF6855" w14:textId="77777777" w:rsidR="00B50530" w:rsidRDefault="00717536" w:rsidP="00B9698B">
      <w:pPr>
        <w:numPr>
          <w:ilvl w:val="1"/>
          <w:numId w:val="19"/>
        </w:numPr>
        <w:spacing w:after="11"/>
        <w:ind w:left="567" w:right="4" w:hanging="283"/>
      </w:pPr>
      <w:r>
        <w:t xml:space="preserve">kontaktní údaje jako je například adresa, elektronická adresa, telefon, datová schránka atd., </w:t>
      </w:r>
    </w:p>
    <w:p w14:paraId="26B2641D" w14:textId="77777777" w:rsidR="00B50530" w:rsidRDefault="00717536" w:rsidP="00B9698B">
      <w:pPr>
        <w:numPr>
          <w:ilvl w:val="1"/>
          <w:numId w:val="19"/>
        </w:numPr>
        <w:spacing w:after="11"/>
        <w:ind w:left="567" w:right="4" w:hanging="283"/>
      </w:pPr>
      <w:r>
        <w:t>údaje o rodině a rodinných příslušnících jako jsou například údaje o manželce/</w:t>
      </w:r>
      <w:proofErr w:type="spellStart"/>
      <w:r>
        <w:t>ovi</w:t>
      </w:r>
      <w:proofErr w:type="spellEnd"/>
      <w:r>
        <w:t>, partnerce/</w:t>
      </w:r>
      <w:proofErr w:type="spellStart"/>
      <w:r>
        <w:t>ovi</w:t>
      </w:r>
      <w:proofErr w:type="spellEnd"/>
      <w:r>
        <w:t xml:space="preserve"> či dětech, </w:t>
      </w:r>
    </w:p>
    <w:p w14:paraId="24B78135" w14:textId="77777777" w:rsidR="00B50530" w:rsidRDefault="00717536" w:rsidP="00B9698B">
      <w:pPr>
        <w:numPr>
          <w:ilvl w:val="1"/>
          <w:numId w:val="19"/>
        </w:numPr>
        <w:spacing w:after="5" w:line="249" w:lineRule="auto"/>
        <w:ind w:left="567" w:right="4" w:hanging="283"/>
      </w:pPr>
      <w:r>
        <w:t xml:space="preserve">ekonomické údaje jako je číslo bankovního účtu,  </w:t>
      </w:r>
    </w:p>
    <w:p w14:paraId="2EE48B79" w14:textId="77777777" w:rsidR="00B50530" w:rsidRDefault="00717536" w:rsidP="00B9698B">
      <w:pPr>
        <w:numPr>
          <w:ilvl w:val="1"/>
          <w:numId w:val="19"/>
        </w:numPr>
        <w:spacing w:after="63"/>
        <w:ind w:left="567" w:right="4" w:hanging="283"/>
      </w:pPr>
      <w:r>
        <w:t xml:space="preserve">další specifické údaje vyžadované Partnerem, které jsou nutné pro správnou úhradu a zatřídění zvolené Platby. </w:t>
      </w:r>
      <w:r>
        <w:rPr>
          <w:sz w:val="24"/>
        </w:rPr>
        <w:t xml:space="preserve"> </w:t>
      </w:r>
    </w:p>
    <w:p w14:paraId="10C763CC" w14:textId="77777777" w:rsidR="00B50530" w:rsidRDefault="00717536" w:rsidP="00B9698B">
      <w:pPr>
        <w:spacing w:after="0"/>
        <w:ind w:left="0" w:right="4" w:firstLine="0"/>
      </w:pPr>
      <w:r>
        <w:t xml:space="preserve">Všechny subjekty nabízející úhradu občanských služeb prostřednictvím Portálu jsou povinny minimalizovat rozsah osobních údajů požadovaných po Klientech tak, aby Klient prostřednictvím Portálu k Platbě přiřazoval pouze nezbytné osobní údaje. Toto platí zejména v případech, kdy subjekty nabízejí úhrady pokut a jiných sankcí.  </w:t>
      </w:r>
    </w:p>
    <w:p w14:paraId="4C4C3D7C" w14:textId="77777777" w:rsidR="00B50530" w:rsidRDefault="00717536" w:rsidP="00B9698B">
      <w:pPr>
        <w:ind w:left="0" w:right="4" w:firstLine="0"/>
      </w:pPr>
      <w:r>
        <w:t>Za dodržení pravidla požadování těchto údajů pouze v nezbytně nutném rozsahu odpovídá Partner, který Produkt k</w:t>
      </w:r>
      <w:r w:rsidR="00B9698B">
        <w:t> </w:t>
      </w:r>
      <w:r>
        <w:t xml:space="preserve">úhradě na svém profilu nabízí.  </w:t>
      </w:r>
    </w:p>
    <w:p w14:paraId="23DF969D" w14:textId="77777777" w:rsidR="00B50530" w:rsidRDefault="00717536" w:rsidP="00B9698B">
      <w:pPr>
        <w:ind w:left="0" w:right="4" w:firstLine="0"/>
      </w:pPr>
      <w:r>
        <w:t xml:space="preserve">Osobní údaje nejsou užívány k profilaci ani k automatickému rozhodování o právech a povinnostech. Správce upozorňuje, že v rámci Portálu, mohou být pro účely technického fungování a uživatelského komfortu používány vývojářské nástroje, např. Google </w:t>
      </w:r>
      <w:proofErr w:type="spellStart"/>
      <w:r>
        <w:t>Analytics</w:t>
      </w:r>
      <w:proofErr w:type="spellEnd"/>
      <w:r>
        <w:t xml:space="preserve">.  </w:t>
      </w:r>
    </w:p>
    <w:p w14:paraId="53A1D356" w14:textId="77777777" w:rsidR="00B50530" w:rsidRDefault="00717536" w:rsidP="00B9698B">
      <w:pPr>
        <w:ind w:left="0" w:right="4" w:firstLine="0"/>
      </w:pPr>
      <w:r>
        <w:t>Povaha a účel zpracování osobních údajů jsou dané účelem Portálu, kterým je nekomerční zprostředkování platebních služeb občanům Kraje Vysočina tak, aby mohli provádět bezhotovostní úhrady občanských služeb nabízených obcemi a dalšími subjekty v Kraji Vysočina. Správce nemá právo svěřené osobní údaje použít k</w:t>
      </w:r>
      <w:r w:rsidR="008D422B">
        <w:t> </w:t>
      </w:r>
      <w:r>
        <w:t xml:space="preserve">jakýmkoliv jiným účelům. Toto platí zejména v případech, kdy byly osobní údaje Správci předány v rámci platebních operací týkajících se úhrad pokut a jiných sankcí.  </w:t>
      </w:r>
    </w:p>
    <w:p w14:paraId="02355CF8" w14:textId="77777777" w:rsidR="00B50530" w:rsidRDefault="00717536" w:rsidP="00B9698B">
      <w:pPr>
        <w:ind w:left="194" w:right="4" w:hanging="194"/>
      </w:pPr>
      <w:r>
        <w:t xml:space="preserve">Právními základy (tituly) zpracování osobních údajů zaměstnance PKKV podle Nařízení tedy jsou: </w:t>
      </w:r>
    </w:p>
    <w:p w14:paraId="543C3796" w14:textId="77777777" w:rsidR="00B50530" w:rsidRDefault="00717536" w:rsidP="00B9698B">
      <w:pPr>
        <w:numPr>
          <w:ilvl w:val="0"/>
          <w:numId w:val="20"/>
        </w:numPr>
        <w:spacing w:after="11"/>
        <w:ind w:left="567" w:right="4" w:hanging="283"/>
      </w:pPr>
      <w:r>
        <w:t xml:space="preserve">zpracování pro splnění smluvní povinnosti, tj. čl. 6 odst. 1 písm. b) Nařízení GDPR, </w:t>
      </w:r>
    </w:p>
    <w:p w14:paraId="252D56C1" w14:textId="77777777" w:rsidR="00B50530" w:rsidRDefault="00717536" w:rsidP="00B9698B">
      <w:pPr>
        <w:numPr>
          <w:ilvl w:val="0"/>
          <w:numId w:val="20"/>
        </w:numPr>
        <w:ind w:left="567" w:right="4" w:hanging="283"/>
      </w:pPr>
      <w:r>
        <w:t>zpracování je nezbytné pro splnění úkolu prováděného ve veřejném zájmu čl. 6 odst. 1 písm. e) nebo pro</w:t>
      </w:r>
      <w:r w:rsidR="008D422B">
        <w:t> </w:t>
      </w:r>
      <w:r>
        <w:t xml:space="preserve">účely oprávněných zájmů třetí strany čl. 6 odst. 1 písm. f). </w:t>
      </w:r>
    </w:p>
    <w:p w14:paraId="5765EBC0" w14:textId="77777777" w:rsidR="00B50530" w:rsidRDefault="00717536" w:rsidP="00B9698B">
      <w:pPr>
        <w:ind w:left="0" w:right="4" w:firstLine="0"/>
      </w:pPr>
      <w:r>
        <w:t xml:space="preserve">Osobní údaje jsou vedeny v Platebním Portále pouze v elektronické podobě, ke zpracování dochází prostřednictvím výpočetní techniky při dodržení všech bezpečnostních zásad pro správu a zpracování osobních údajů. </w:t>
      </w:r>
    </w:p>
    <w:p w14:paraId="7C120315" w14:textId="77777777" w:rsidR="00B50530" w:rsidRDefault="00717536" w:rsidP="00B9698B">
      <w:pPr>
        <w:ind w:left="0" w:right="4" w:firstLine="0"/>
      </w:pPr>
      <w:r>
        <w:t xml:space="preserve">Zpracování osobních údajů Správcem začíná vložením údajů v rámci registračního procesu. Doba trvání zpracování osobních údajů je dána fungováním Portálu, pokud Partner nebo Uživatel neprojeví vůli ukončit zpracování jeho osobních údajů dříve. V takovém případě požádá Správce o ukončení registrace a likvidaci osobních údajů v této souvislosti zadaných. Správce tomuto požadavku vyhoví, nebrání-li tomu dokončení již zadaných plateb, nebo požadavky legislativy ČR na evidenci plateb plynoucí mj. z požadavků zákona o platebním styku, zákona o některých opatřeních proti legalizaci výnosů z trestné činnosti, zákona o účetnictví atd.  </w:t>
      </w:r>
    </w:p>
    <w:p w14:paraId="5A0D30C4" w14:textId="77777777" w:rsidR="00B50530" w:rsidRDefault="00717536" w:rsidP="00B9698B">
      <w:pPr>
        <w:ind w:left="0" w:right="4" w:firstLine="0"/>
      </w:pPr>
      <w:r>
        <w:lastRenderedPageBreak/>
        <w:t xml:space="preserve">Správce nemá právo získané osobní údaje předávat třetím subjektům a nesmí být předávány do třetích zemí. Toto omezení se nevztahuje na případy plynoucí z právních předpisů ČR stanovujících povinnost Správce předávat relevantní údaje orgánům státu (Policie ČR, FAÚ, ČNB apod.). </w:t>
      </w:r>
    </w:p>
    <w:p w14:paraId="4714BE06" w14:textId="77777777" w:rsidR="00B50530" w:rsidRDefault="00717536" w:rsidP="00B9698B">
      <w:pPr>
        <w:ind w:left="0" w:right="4" w:firstLine="0"/>
      </w:pPr>
      <w:r>
        <w:t xml:space="preserve">Správce se zavazuje o předaných osobních údajích zachovávat mlčenlivost. Správce zajistí závazek mlčenlivosti ve vztahu ke všem osobám, které budou mít k osobním údajům přístup, s výjimkou případů, kdy se na tyto osoby již vztahuje zákonná povinnost mlčenlivosti. </w:t>
      </w:r>
    </w:p>
    <w:p w14:paraId="01CAB876" w14:textId="77777777" w:rsidR="00B50530" w:rsidRDefault="00717536" w:rsidP="00B9698B">
      <w:pPr>
        <w:ind w:left="284" w:right="4" w:hanging="284"/>
      </w:pPr>
      <w:r>
        <w:t xml:space="preserve">Partner Portálu (resp. fyzická osoba zastupující Partnera) a Uživatel Portálu, jako subjekt údajů má tyto práva: </w:t>
      </w:r>
    </w:p>
    <w:p w14:paraId="591336E5" w14:textId="77777777" w:rsidR="00B50530" w:rsidRDefault="00717536" w:rsidP="00B9698B">
      <w:pPr>
        <w:numPr>
          <w:ilvl w:val="0"/>
          <w:numId w:val="21"/>
        </w:numPr>
        <w:spacing w:after="5" w:line="249" w:lineRule="auto"/>
        <w:ind w:left="567" w:right="4" w:hanging="283"/>
      </w:pPr>
      <w:r>
        <w:t xml:space="preserve">právo na informace, </w:t>
      </w:r>
    </w:p>
    <w:p w14:paraId="512DD997" w14:textId="77777777" w:rsidR="00B50530" w:rsidRDefault="00717536" w:rsidP="00B9698B">
      <w:pPr>
        <w:numPr>
          <w:ilvl w:val="0"/>
          <w:numId w:val="21"/>
        </w:numPr>
        <w:spacing w:after="11"/>
        <w:ind w:left="567" w:right="4" w:hanging="283"/>
      </w:pPr>
      <w:r>
        <w:t xml:space="preserve">právo na opravu poskytnutých osobních údajů příp. doplnění neúplných osobních údajů, </w:t>
      </w:r>
    </w:p>
    <w:p w14:paraId="670163FF" w14:textId="77777777" w:rsidR="00B50530" w:rsidRDefault="00717536" w:rsidP="00B9698B">
      <w:pPr>
        <w:numPr>
          <w:ilvl w:val="0"/>
          <w:numId w:val="21"/>
        </w:numPr>
        <w:spacing w:after="11"/>
        <w:ind w:left="567" w:right="4" w:hanging="283"/>
      </w:pPr>
      <w:r>
        <w:t xml:space="preserve">právo na přístup k poskytnutým osobním údajům, </w:t>
      </w:r>
    </w:p>
    <w:p w14:paraId="3B662E4A" w14:textId="77777777" w:rsidR="00B50530" w:rsidRDefault="00717536" w:rsidP="00B9698B">
      <w:pPr>
        <w:numPr>
          <w:ilvl w:val="0"/>
          <w:numId w:val="21"/>
        </w:numPr>
        <w:spacing w:after="11"/>
        <w:ind w:left="567" w:right="4" w:hanging="283"/>
      </w:pPr>
      <w:r>
        <w:t xml:space="preserve">právo na výmaz osobních údajů, </w:t>
      </w:r>
    </w:p>
    <w:p w14:paraId="5A0AA200" w14:textId="77777777" w:rsidR="00B50530" w:rsidRDefault="00717536" w:rsidP="00B9698B">
      <w:pPr>
        <w:numPr>
          <w:ilvl w:val="0"/>
          <w:numId w:val="21"/>
        </w:numPr>
        <w:spacing w:after="5" w:line="249" w:lineRule="auto"/>
        <w:ind w:left="567" w:right="4" w:hanging="283"/>
      </w:pPr>
      <w:r>
        <w:t xml:space="preserve">právo na odvolání poskytnutého souhlasu se zpracováním osobních údajů, </w:t>
      </w:r>
    </w:p>
    <w:p w14:paraId="64F5C106" w14:textId="77777777" w:rsidR="00B50530" w:rsidRDefault="00717536" w:rsidP="00B9698B">
      <w:pPr>
        <w:numPr>
          <w:ilvl w:val="0"/>
          <w:numId w:val="21"/>
        </w:numPr>
        <w:spacing w:after="5" w:line="249" w:lineRule="auto"/>
        <w:ind w:left="567" w:right="4" w:hanging="283"/>
      </w:pPr>
      <w:r>
        <w:t xml:space="preserve">právo na omezení zpracování, </w:t>
      </w:r>
    </w:p>
    <w:p w14:paraId="42FAFA04" w14:textId="77777777" w:rsidR="00B50530" w:rsidRDefault="00717536" w:rsidP="00B9698B">
      <w:pPr>
        <w:numPr>
          <w:ilvl w:val="0"/>
          <w:numId w:val="21"/>
        </w:numPr>
        <w:spacing w:after="11"/>
        <w:ind w:left="567" w:right="4" w:hanging="283"/>
      </w:pPr>
      <w:r>
        <w:t xml:space="preserve">právo na námitku proti zpracování dle čl. 21 odst. 1 nařízení, </w:t>
      </w:r>
    </w:p>
    <w:p w14:paraId="31564871" w14:textId="77777777" w:rsidR="00B50530" w:rsidRDefault="00717536" w:rsidP="00B9698B">
      <w:pPr>
        <w:numPr>
          <w:ilvl w:val="0"/>
          <w:numId w:val="21"/>
        </w:numPr>
        <w:spacing w:after="11"/>
        <w:ind w:left="567" w:right="4" w:hanging="283"/>
      </w:pPr>
      <w:r>
        <w:t xml:space="preserve">právo na přenositelnost údajů, </w:t>
      </w:r>
    </w:p>
    <w:p w14:paraId="5625DA7C" w14:textId="77777777" w:rsidR="00B50530" w:rsidRDefault="00717536" w:rsidP="00B9698B">
      <w:pPr>
        <w:numPr>
          <w:ilvl w:val="0"/>
          <w:numId w:val="21"/>
        </w:numPr>
        <w:ind w:left="567" w:right="4" w:hanging="283"/>
      </w:pPr>
      <w:r>
        <w:t xml:space="preserve">právo podat stížnost správci, jeho pověřenci pro ochranu osobních údajů (Mgr. Sylva Staníková, </w:t>
      </w:r>
      <w:r>
        <w:rPr>
          <w:color w:val="0062C3"/>
          <w:u w:val="single" w:color="0062C3"/>
        </w:rPr>
        <w:t>stanikova@pkkv.cz</w:t>
      </w:r>
      <w:r>
        <w:t xml:space="preserve">, 736 473 809) nebo Úřadu na ochranu osobních údajů (www.uoou.cz, adresa Pplk. Sochora 27, 170 00 Praha 7).  </w:t>
      </w:r>
    </w:p>
    <w:p w14:paraId="053BB32C" w14:textId="77777777" w:rsidR="00B50530" w:rsidRDefault="00717536" w:rsidP="00B9698B">
      <w:pPr>
        <w:ind w:left="0" w:right="4" w:firstLine="0"/>
        <w:jc w:val="left"/>
      </w:pPr>
      <w:r>
        <w:t>Další podrobnosti o právech subjektu úda</w:t>
      </w:r>
      <w:r w:rsidR="00983524">
        <w:t xml:space="preserve">jů a jak je uplatnit jsou </w:t>
      </w:r>
      <w:r>
        <w:t xml:space="preserve">zveřejněny zde: </w:t>
      </w:r>
      <w:hyperlink r:id="rId8">
        <w:r>
          <w:rPr>
            <w:color w:val="0062C3"/>
            <w:u w:val="single" w:color="0062C3"/>
          </w:rPr>
          <w:t>https://www.pkkv.cz/file.php?nid=20000&amp;oid=8766077</w:t>
        </w:r>
      </w:hyperlink>
      <w:hyperlink r:id="rId9">
        <w:r>
          <w:t>.</w:t>
        </w:r>
      </w:hyperlink>
      <w:r>
        <w:t xml:space="preserve"> </w:t>
      </w:r>
    </w:p>
    <w:p w14:paraId="5E555694" w14:textId="77777777" w:rsidR="00B50530" w:rsidRDefault="00717536" w:rsidP="00B9698B">
      <w:pPr>
        <w:ind w:left="0" w:right="4" w:firstLine="0"/>
      </w:pPr>
      <w:r>
        <w:t xml:space="preserve">Součástí pravidel Portálu upravujících nakládání s osobními údaji jsou i veškerá pravidla a normy uplatňované společností, která je poskytovatelem služeb platební brány pro provozování Portálu, která jsou zveřejněna zde: </w:t>
      </w:r>
      <w:hyperlink r:id="rId10">
        <w:r>
          <w:rPr>
            <w:color w:val="0062C3"/>
            <w:u w:val="single" w:color="0062C3"/>
          </w:rPr>
          <w:t>https://www.globalpayments.cz/cs</w:t>
        </w:r>
      </w:hyperlink>
      <w:hyperlink r:id="rId11">
        <w:r>
          <w:rPr>
            <w:color w:val="0062C3"/>
            <w:u w:val="single" w:color="0062C3"/>
          </w:rPr>
          <w:t>-</w:t>
        </w:r>
      </w:hyperlink>
      <w:hyperlink r:id="rId12">
        <w:r>
          <w:rPr>
            <w:color w:val="0062C3"/>
            <w:u w:val="single" w:color="0062C3"/>
          </w:rPr>
          <w:t>cz/ochrana</w:t>
        </w:r>
      </w:hyperlink>
      <w:hyperlink r:id="rId13">
        <w:r>
          <w:rPr>
            <w:color w:val="0062C3"/>
            <w:u w:val="single" w:color="0062C3"/>
          </w:rPr>
          <w:t>-</w:t>
        </w:r>
      </w:hyperlink>
      <w:hyperlink r:id="rId14">
        <w:r>
          <w:rPr>
            <w:color w:val="0062C3"/>
            <w:u w:val="single" w:color="0062C3"/>
          </w:rPr>
          <w:t>osobnich</w:t>
        </w:r>
      </w:hyperlink>
      <w:hyperlink r:id="rId15">
        <w:r>
          <w:rPr>
            <w:color w:val="0062C3"/>
            <w:u w:val="single" w:color="0062C3"/>
          </w:rPr>
          <w:t>-</w:t>
        </w:r>
      </w:hyperlink>
      <w:hyperlink r:id="rId16">
        <w:r>
          <w:rPr>
            <w:color w:val="0062C3"/>
            <w:u w:val="single" w:color="0062C3"/>
          </w:rPr>
          <w:t>udaju</w:t>
        </w:r>
      </w:hyperlink>
      <w:hyperlink r:id="rId17">
        <w:r>
          <w:t>.</w:t>
        </w:r>
      </w:hyperlink>
      <w:r>
        <w:t xml:space="preserve">  </w:t>
      </w:r>
    </w:p>
    <w:p w14:paraId="0AE7636E" w14:textId="77777777" w:rsidR="00B50530" w:rsidRDefault="00717536" w:rsidP="00B9698B">
      <w:pPr>
        <w:ind w:left="0" w:right="4" w:firstLine="0"/>
      </w:pPr>
      <w:r>
        <w:t>Správce upozorňuje, že za pravdivost a správnost poskytnutých údajů nese odpovědnost Partner Portálu a</w:t>
      </w:r>
      <w:r w:rsidR="008D422B">
        <w:t> </w:t>
      </w:r>
      <w:r>
        <w:t xml:space="preserve">Uživatelé Portálu, kteří mohou Správce požádat o opravu chybných údajů.  </w:t>
      </w:r>
    </w:p>
    <w:p w14:paraId="69DE2982" w14:textId="77777777" w:rsidR="00B50530" w:rsidRDefault="00717536" w:rsidP="00B9698B">
      <w:pPr>
        <w:ind w:left="0" w:right="4" w:firstLine="0"/>
      </w:pPr>
      <w:r>
        <w:t xml:space="preserve">Tato pravidla jsou platná po celou dobu provozu Portálu. Závazek Správce nepoužít údaje uživatelů k jakýmkoliv jiným účelům, než je zprostředkování platebních operací přes Platební portál, není časově omezen. </w:t>
      </w:r>
    </w:p>
    <w:p w14:paraId="0AEB430F" w14:textId="77777777" w:rsidR="00B50530" w:rsidRDefault="00717536" w:rsidP="00B9698B">
      <w:pPr>
        <w:spacing w:after="87" w:line="259" w:lineRule="auto"/>
        <w:ind w:left="0" w:firstLine="0"/>
        <w:jc w:val="left"/>
      </w:pPr>
      <w:r>
        <w:t xml:space="preserve"> </w:t>
      </w:r>
    </w:p>
    <w:p w14:paraId="7E786053" w14:textId="77777777" w:rsidR="00B50530" w:rsidRDefault="00717536">
      <w:pPr>
        <w:spacing w:after="95" w:line="259" w:lineRule="auto"/>
        <w:ind w:left="209" w:firstLine="0"/>
        <w:jc w:val="left"/>
      </w:pPr>
      <w:r>
        <w:t xml:space="preserve"> </w:t>
      </w:r>
    </w:p>
    <w:p w14:paraId="6B145419" w14:textId="77777777" w:rsidR="00B50530" w:rsidRDefault="00717536">
      <w:pPr>
        <w:spacing w:after="95" w:line="259" w:lineRule="auto"/>
        <w:ind w:left="209" w:firstLine="0"/>
        <w:jc w:val="left"/>
      </w:pPr>
      <w:r>
        <w:t xml:space="preserve"> </w:t>
      </w:r>
    </w:p>
    <w:p w14:paraId="05EB3E58" w14:textId="77777777" w:rsidR="00B50530" w:rsidRDefault="00717536">
      <w:pPr>
        <w:spacing w:after="0" w:line="259" w:lineRule="auto"/>
        <w:ind w:left="706" w:firstLine="0"/>
        <w:jc w:val="left"/>
      </w:pPr>
      <w:r>
        <w:t xml:space="preserve"> </w:t>
      </w:r>
    </w:p>
    <w:sectPr w:rsidR="00B50530" w:rsidSect="00B6291F">
      <w:headerReference w:type="even" r:id="rId18"/>
      <w:headerReference w:type="default" r:id="rId19"/>
      <w:footerReference w:type="even" r:id="rId20"/>
      <w:footerReference w:type="default" r:id="rId21"/>
      <w:headerReference w:type="first" r:id="rId22"/>
      <w:footerReference w:type="first" r:id="rId23"/>
      <w:pgSz w:w="11909" w:h="16841"/>
      <w:pgMar w:top="1266" w:right="994" w:bottom="2151" w:left="851" w:header="794"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47322" w14:textId="77777777" w:rsidR="00D01A69" w:rsidRDefault="00D01A69">
      <w:pPr>
        <w:spacing w:after="0" w:line="240" w:lineRule="auto"/>
      </w:pPr>
      <w:r>
        <w:separator/>
      </w:r>
    </w:p>
  </w:endnote>
  <w:endnote w:type="continuationSeparator" w:id="0">
    <w:p w14:paraId="668A649F" w14:textId="77777777" w:rsidR="00D01A69" w:rsidRDefault="00D01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0193A" w14:textId="77777777" w:rsidR="00B50530" w:rsidRDefault="00717536">
    <w:pPr>
      <w:spacing w:after="46" w:line="259" w:lineRule="auto"/>
      <w:ind w:left="1172" w:firstLine="0"/>
      <w:jc w:val="center"/>
    </w:pPr>
    <w:r>
      <w:rPr>
        <w:noProof/>
      </w:rPr>
      <w:drawing>
        <wp:anchor distT="0" distB="0" distL="114300" distR="114300" simplePos="0" relativeHeight="251664384" behindDoc="0" locked="0" layoutInCell="1" allowOverlap="0" wp14:anchorId="535AA4EC" wp14:editId="5775CE0C">
          <wp:simplePos x="0" y="0"/>
          <wp:positionH relativeFrom="page">
            <wp:posOffset>276225</wp:posOffset>
          </wp:positionH>
          <wp:positionV relativeFrom="page">
            <wp:posOffset>9855759</wp:posOffset>
          </wp:positionV>
          <wp:extent cx="6939281" cy="485775"/>
          <wp:effectExtent l="0" t="0" r="0" b="0"/>
          <wp:wrapSquare wrapText="bothSides"/>
          <wp:docPr id="13319"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stretch>
                    <a:fillRect/>
                  </a:stretch>
                </pic:blipFill>
                <pic:spPr>
                  <a:xfrm>
                    <a:off x="0" y="0"/>
                    <a:ext cx="6939281" cy="485775"/>
                  </a:xfrm>
                  <a:prstGeom prst="rect">
                    <a:avLst/>
                  </a:prstGeom>
                </pic:spPr>
              </pic:pic>
            </a:graphicData>
          </a:graphic>
        </wp:anchor>
      </w:drawing>
    </w:r>
    <w:r>
      <w:rPr>
        <w:rFonts w:ascii="Courier New" w:eastAsia="Courier New" w:hAnsi="Courier New" w:cs="Courier New"/>
        <w:color w:val="777070"/>
        <w:sz w:val="18"/>
      </w:rPr>
      <w:t xml:space="preserve"> </w:t>
    </w:r>
  </w:p>
  <w:p w14:paraId="70449C03" w14:textId="77777777" w:rsidR="00B50530" w:rsidRDefault="00717536">
    <w:pPr>
      <w:spacing w:after="0" w:line="259" w:lineRule="auto"/>
      <w:ind w:left="1076" w:firstLine="0"/>
      <w:jc w:val="center"/>
    </w:pPr>
    <w:r>
      <w:rPr>
        <w:color w:val="777070"/>
      </w:rPr>
      <w:t xml:space="preserve">Strana </w:t>
    </w:r>
    <w:r>
      <w:fldChar w:fldCharType="begin"/>
    </w:r>
    <w:r>
      <w:instrText xml:space="preserve"> PAGE   \* MERGEFORMAT </w:instrText>
    </w:r>
    <w:r>
      <w:fldChar w:fldCharType="separate"/>
    </w:r>
    <w:r>
      <w:rPr>
        <w:color w:val="777070"/>
      </w:rPr>
      <w:t>1</w:t>
    </w:r>
    <w:r>
      <w:rPr>
        <w:color w:val="777070"/>
      </w:rPr>
      <w:fldChar w:fldCharType="end"/>
    </w:r>
    <w:r>
      <w:rPr>
        <w:color w:val="777070"/>
      </w:rPr>
      <w:t xml:space="preserve"> z </w:t>
    </w:r>
    <w:r w:rsidR="000422F4">
      <w:fldChar w:fldCharType="begin"/>
    </w:r>
    <w:r w:rsidR="000422F4">
      <w:instrText xml:space="preserve"> NUMPAGES   \* MERGEFORMAT </w:instrText>
    </w:r>
    <w:r w:rsidR="000422F4">
      <w:fldChar w:fldCharType="separate"/>
    </w:r>
    <w:r w:rsidR="007248EA" w:rsidRPr="007248EA">
      <w:rPr>
        <w:noProof/>
        <w:color w:val="777070"/>
      </w:rPr>
      <w:t>11</w:t>
    </w:r>
    <w:r w:rsidR="000422F4">
      <w:rPr>
        <w:noProof/>
        <w:color w:val="777070"/>
      </w:rPr>
      <w:fldChar w:fldCharType="end"/>
    </w:r>
    <w:r>
      <w:rPr>
        <w:color w:val="777070"/>
      </w:rPr>
      <w:t xml:space="preserve"> </w:t>
    </w:r>
  </w:p>
  <w:p w14:paraId="1322060B" w14:textId="77777777" w:rsidR="00B50530" w:rsidRDefault="00717536">
    <w:pPr>
      <w:spacing w:after="844" w:line="259" w:lineRule="auto"/>
      <w:ind w:left="1114" w:firstLine="0"/>
      <w:jc w:val="center"/>
    </w:pPr>
    <w:r>
      <w:rPr>
        <w:color w:val="777070"/>
      </w:rPr>
      <w:t xml:space="preserve"> </w:t>
    </w:r>
  </w:p>
  <w:p w14:paraId="1B4E9DA7" w14:textId="77777777" w:rsidR="00B50530" w:rsidRDefault="00717536">
    <w:pPr>
      <w:spacing w:after="0" w:line="259" w:lineRule="auto"/>
      <w:ind w:left="2284"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2AF84" w14:textId="2FD98799" w:rsidR="007A6E47" w:rsidRDefault="000422F4" w:rsidP="00B6291F">
    <w:pPr>
      <w:spacing w:after="0" w:line="259" w:lineRule="auto"/>
      <w:ind w:left="0" w:firstLine="0"/>
      <w:jc w:val="center"/>
    </w:pPr>
    <w:r>
      <w:rPr>
        <w:noProof/>
      </w:rPr>
      <mc:AlternateContent>
        <mc:Choice Requires="wpg">
          <w:drawing>
            <wp:anchor distT="0" distB="0" distL="114300" distR="114300" simplePos="0" relativeHeight="251661312" behindDoc="1" locked="0" layoutInCell="1" allowOverlap="1" wp14:anchorId="7DB65F90" wp14:editId="6C3E244F">
              <wp:simplePos x="0" y="0"/>
              <wp:positionH relativeFrom="page">
                <wp:posOffset>2274570</wp:posOffset>
              </wp:positionH>
              <wp:positionV relativeFrom="page">
                <wp:posOffset>5778500</wp:posOffset>
              </wp:positionV>
              <wp:extent cx="5879465" cy="2933065"/>
              <wp:effectExtent l="0" t="0" r="6985" b="0"/>
              <wp:wrapNone/>
              <wp:docPr id="13346" name="Group 13346"/>
              <wp:cNvGraphicFramePr/>
              <a:graphic xmlns:a="http://schemas.openxmlformats.org/drawingml/2006/main">
                <a:graphicData uri="http://schemas.microsoft.com/office/word/2010/wordprocessingGroup">
                  <wpg:wgp>
                    <wpg:cNvGrpSpPr/>
                    <wpg:grpSpPr>
                      <a:xfrm>
                        <a:off x="0" y="0"/>
                        <a:ext cx="5879465" cy="2933065"/>
                        <a:chOff x="3508119" y="6629141"/>
                        <a:chExt cx="4096457" cy="787549"/>
                      </a:xfrm>
                    </wpg:grpSpPr>
                    <pic:pic xmlns:pic="http://schemas.openxmlformats.org/drawingml/2006/picture">
                      <pic:nvPicPr>
                        <pic:cNvPr id="13347" name="Picture 13347"/>
                        <pic:cNvPicPr preferRelativeResize="0"/>
                      </pic:nvPicPr>
                      <pic:blipFill>
                        <a:blip r:embed="rId1">
                          <a:extLst>
                            <a:ext uri="{28A0092B-C50C-407E-A947-70E740481C1C}">
                              <a14:useLocalDpi xmlns:a14="http://schemas.microsoft.com/office/drawing/2010/main" val="0"/>
                            </a:ext>
                          </a:extLst>
                        </a:blip>
                        <a:srcRect/>
                        <a:stretch/>
                      </pic:blipFill>
                      <pic:spPr>
                        <a:xfrm>
                          <a:off x="3508119" y="6629141"/>
                          <a:ext cx="4096457" cy="78754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33D80A4" id="Group 13346" o:spid="_x0000_s1026" style="position:absolute;margin-left:179.1pt;margin-top:455pt;width:462.95pt;height:230.95pt;z-index:-251655168;mso-position-horizontal-relative:page;mso-position-vertical-relative:page;mso-width-relative:margin;mso-height-relative:margin" coordorigin="35081,66291" coordsize="40964,78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347" o:spid="_x0000_s1027" type="#_x0000_t75" style="position:absolute;left:35081;top:66291;width:40964;height:787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">
                <v:imagedata r:id="rId2" o:title=""/>
              </v:shape>
              <w10:wrap anchorx="page" anchory="page"/>
            </v:group>
          </w:pict>
        </mc:Fallback>
      </mc:AlternateContent>
    </w:r>
    <w:r w:rsidR="007A6E47">
      <w:rPr>
        <w:color w:val="777070"/>
      </w:rPr>
      <w:t xml:space="preserve">Strana </w:t>
    </w:r>
    <w:r w:rsidR="007A6E47">
      <w:fldChar w:fldCharType="begin"/>
    </w:r>
    <w:r w:rsidR="007A6E47">
      <w:instrText xml:space="preserve"> PAGE   \* MERGEFORMAT </w:instrText>
    </w:r>
    <w:r w:rsidR="007A6E47">
      <w:fldChar w:fldCharType="separate"/>
    </w:r>
    <w:r w:rsidR="007C398B" w:rsidRPr="007C398B">
      <w:rPr>
        <w:noProof/>
        <w:color w:val="777070"/>
      </w:rPr>
      <w:t>4</w:t>
    </w:r>
    <w:r w:rsidR="007A6E47">
      <w:rPr>
        <w:color w:val="777070"/>
      </w:rPr>
      <w:fldChar w:fldCharType="end"/>
    </w:r>
    <w:r w:rsidR="007A6E47">
      <w:rPr>
        <w:color w:val="777070"/>
      </w:rPr>
      <w:t xml:space="preserve"> z </w:t>
    </w:r>
    <w:r>
      <w:fldChar w:fldCharType="begin"/>
    </w:r>
    <w:r>
      <w:instrText xml:space="preserve"> NUMPAGES   \* MERGEFORMAT </w:instrText>
    </w:r>
    <w:r>
      <w:fldChar w:fldCharType="separate"/>
    </w:r>
    <w:r w:rsidR="007C398B" w:rsidRPr="007C398B">
      <w:rPr>
        <w:noProof/>
        <w:color w:val="777070"/>
      </w:rPr>
      <w:t>11</w:t>
    </w:r>
    <w:r>
      <w:rPr>
        <w:noProof/>
        <w:color w:val="777070"/>
      </w:rPr>
      <w:fldChar w:fldCharType="end"/>
    </w:r>
  </w:p>
  <w:p w14:paraId="5D8424FB" w14:textId="72AFC287" w:rsidR="00B50530" w:rsidRDefault="00BE7969" w:rsidP="007A6E47">
    <w:pPr>
      <w:spacing w:after="46" w:line="259" w:lineRule="auto"/>
      <w:ind w:left="0" w:firstLine="0"/>
    </w:pPr>
    <w:r>
      <w:rPr>
        <w:noProof/>
      </w:rPr>
      <w:drawing>
        <wp:anchor distT="0" distB="0" distL="114300" distR="114300" simplePos="0" relativeHeight="251665408" behindDoc="0" locked="0" layoutInCell="1" allowOverlap="0" wp14:anchorId="5D6E73CE" wp14:editId="2ACA7974">
          <wp:simplePos x="0" y="0"/>
          <wp:positionH relativeFrom="page">
            <wp:posOffset>277495</wp:posOffset>
          </wp:positionH>
          <wp:positionV relativeFrom="page">
            <wp:posOffset>9860915</wp:posOffset>
          </wp:positionV>
          <wp:extent cx="6939280" cy="469900"/>
          <wp:effectExtent l="0" t="0" r="0" b="6350"/>
          <wp:wrapSquare wrapText="bothSides"/>
          <wp:docPr id="13320" name="Picture 30"/>
          <wp:cNvGraphicFramePr/>
          <a:graphic xmlns:a="http://schemas.openxmlformats.org/drawingml/2006/main">
            <a:graphicData uri="http://schemas.openxmlformats.org/drawingml/2006/picture">
              <pic:pic xmlns:pic="http://schemas.openxmlformats.org/drawingml/2006/picture">
                <pic:nvPicPr>
                  <pic:cNvPr id="13320" name="Picture 30"/>
                  <pic:cNvPicPr/>
                </pic:nvPicPr>
                <pic:blipFill>
                  <a:blip r:embed="rId3">
                    <a:extLst>
                      <a:ext uri="{28A0092B-C50C-407E-A947-70E740481C1C}">
                        <a14:useLocalDpi xmlns:a14="http://schemas.microsoft.com/office/drawing/2010/main" val="0"/>
                      </a:ext>
                    </a:extLst>
                  </a:blip>
                  <a:stretch>
                    <a:fillRect/>
                  </a:stretch>
                </pic:blipFill>
                <pic:spPr>
                  <a:xfrm>
                    <a:off x="0" y="0"/>
                    <a:ext cx="6939280" cy="469900"/>
                  </a:xfrm>
                  <a:prstGeom prst="rect">
                    <a:avLst/>
                  </a:prstGeom>
                </pic:spPr>
              </pic:pic>
            </a:graphicData>
          </a:graphic>
          <wp14:sizeRelV relativeFrom="margin">
            <wp14:pctHeight>0</wp14:pctHeight>
          </wp14:sizeRelV>
        </wp:anchor>
      </w:drawing>
    </w:r>
  </w:p>
  <w:p w14:paraId="318B9CB5" w14:textId="77777777" w:rsidR="00B50530" w:rsidRDefault="00717536">
    <w:pPr>
      <w:spacing w:after="0" w:line="259" w:lineRule="auto"/>
      <w:ind w:left="2284"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DBF7A" w14:textId="77777777" w:rsidR="00B50530" w:rsidRDefault="00717536">
    <w:pPr>
      <w:spacing w:after="46" w:line="259" w:lineRule="auto"/>
      <w:ind w:left="1172" w:firstLine="0"/>
      <w:jc w:val="center"/>
    </w:pPr>
    <w:r>
      <w:rPr>
        <w:noProof/>
      </w:rPr>
      <w:drawing>
        <wp:anchor distT="0" distB="0" distL="114300" distR="114300" simplePos="0" relativeHeight="251666432" behindDoc="0" locked="0" layoutInCell="1" allowOverlap="0" wp14:anchorId="653DD821" wp14:editId="10994A93">
          <wp:simplePos x="0" y="0"/>
          <wp:positionH relativeFrom="page">
            <wp:posOffset>276225</wp:posOffset>
          </wp:positionH>
          <wp:positionV relativeFrom="page">
            <wp:posOffset>9855759</wp:posOffset>
          </wp:positionV>
          <wp:extent cx="6939281" cy="485775"/>
          <wp:effectExtent l="0" t="0" r="0" b="0"/>
          <wp:wrapSquare wrapText="bothSides"/>
          <wp:docPr id="13322"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stretch>
                    <a:fillRect/>
                  </a:stretch>
                </pic:blipFill>
                <pic:spPr>
                  <a:xfrm>
                    <a:off x="0" y="0"/>
                    <a:ext cx="6939281" cy="485775"/>
                  </a:xfrm>
                  <a:prstGeom prst="rect">
                    <a:avLst/>
                  </a:prstGeom>
                </pic:spPr>
              </pic:pic>
            </a:graphicData>
          </a:graphic>
        </wp:anchor>
      </w:drawing>
    </w:r>
    <w:r>
      <w:rPr>
        <w:rFonts w:ascii="Courier New" w:eastAsia="Courier New" w:hAnsi="Courier New" w:cs="Courier New"/>
        <w:color w:val="777070"/>
        <w:sz w:val="18"/>
      </w:rPr>
      <w:t xml:space="preserve"> </w:t>
    </w:r>
  </w:p>
  <w:p w14:paraId="5CA7A048" w14:textId="77777777" w:rsidR="00B50530" w:rsidRDefault="00717536">
    <w:pPr>
      <w:spacing w:after="0" w:line="259" w:lineRule="auto"/>
      <w:ind w:left="1076" w:firstLine="0"/>
      <w:jc w:val="center"/>
    </w:pPr>
    <w:r>
      <w:rPr>
        <w:color w:val="777070"/>
      </w:rPr>
      <w:t xml:space="preserve">Strana </w:t>
    </w:r>
    <w:r>
      <w:fldChar w:fldCharType="begin"/>
    </w:r>
    <w:r>
      <w:instrText xml:space="preserve"> PAGE   \* MERGEFORMAT </w:instrText>
    </w:r>
    <w:r>
      <w:fldChar w:fldCharType="separate"/>
    </w:r>
    <w:r>
      <w:rPr>
        <w:color w:val="777070"/>
      </w:rPr>
      <w:t>1</w:t>
    </w:r>
    <w:r>
      <w:rPr>
        <w:color w:val="777070"/>
      </w:rPr>
      <w:fldChar w:fldCharType="end"/>
    </w:r>
    <w:r>
      <w:rPr>
        <w:color w:val="777070"/>
      </w:rPr>
      <w:t xml:space="preserve"> z </w:t>
    </w:r>
    <w:r w:rsidR="000422F4">
      <w:fldChar w:fldCharType="begin"/>
    </w:r>
    <w:r w:rsidR="000422F4">
      <w:instrText xml:space="preserve"> NUMPAGES   \* MERGEFORMAT </w:instrText>
    </w:r>
    <w:r w:rsidR="000422F4">
      <w:fldChar w:fldCharType="separate"/>
    </w:r>
    <w:r w:rsidR="007248EA" w:rsidRPr="007248EA">
      <w:rPr>
        <w:noProof/>
        <w:color w:val="777070"/>
      </w:rPr>
      <w:t>11</w:t>
    </w:r>
    <w:r w:rsidR="000422F4">
      <w:rPr>
        <w:noProof/>
        <w:color w:val="777070"/>
      </w:rPr>
      <w:fldChar w:fldCharType="end"/>
    </w:r>
    <w:r>
      <w:rPr>
        <w:color w:val="777070"/>
      </w:rPr>
      <w:t xml:space="preserve"> </w:t>
    </w:r>
  </w:p>
  <w:p w14:paraId="25BCD8D4" w14:textId="77777777" w:rsidR="00B50530" w:rsidRDefault="00717536">
    <w:pPr>
      <w:spacing w:after="844" w:line="259" w:lineRule="auto"/>
      <w:ind w:left="1114" w:firstLine="0"/>
      <w:jc w:val="center"/>
    </w:pPr>
    <w:r>
      <w:rPr>
        <w:color w:val="777070"/>
      </w:rPr>
      <w:t xml:space="preserve"> </w:t>
    </w:r>
  </w:p>
  <w:p w14:paraId="58D6FB5B" w14:textId="77777777" w:rsidR="00B50530" w:rsidRDefault="00717536">
    <w:pPr>
      <w:spacing w:after="0" w:line="259" w:lineRule="auto"/>
      <w:ind w:left="2284"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361CE" w14:textId="77777777" w:rsidR="00D01A69" w:rsidRDefault="00D01A69">
      <w:pPr>
        <w:spacing w:after="0" w:line="240" w:lineRule="auto"/>
      </w:pPr>
      <w:r>
        <w:separator/>
      </w:r>
    </w:p>
  </w:footnote>
  <w:footnote w:type="continuationSeparator" w:id="0">
    <w:p w14:paraId="361B5089" w14:textId="77777777" w:rsidR="00D01A69" w:rsidRDefault="00D01A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6B5BE" w14:textId="77777777" w:rsidR="00B50530" w:rsidRDefault="00717536">
    <w:pPr>
      <w:spacing w:after="0" w:line="259" w:lineRule="auto"/>
      <w:ind w:left="-569" w:right="7340" w:firstLine="0"/>
      <w:jc w:val="center"/>
    </w:pPr>
    <w:r>
      <w:rPr>
        <w:noProof/>
      </w:rPr>
      <w:drawing>
        <wp:anchor distT="0" distB="0" distL="114300" distR="114300" simplePos="0" relativeHeight="251658240" behindDoc="0" locked="0" layoutInCell="1" allowOverlap="0" wp14:anchorId="7C55CB75" wp14:editId="026B5413">
          <wp:simplePos x="0" y="0"/>
          <wp:positionH relativeFrom="page">
            <wp:posOffset>809625</wp:posOffset>
          </wp:positionH>
          <wp:positionV relativeFrom="page">
            <wp:posOffset>371475</wp:posOffset>
          </wp:positionV>
          <wp:extent cx="1644650" cy="342900"/>
          <wp:effectExtent l="0" t="0" r="0" b="0"/>
          <wp:wrapSquare wrapText="bothSides"/>
          <wp:docPr id="13317"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stretch>
                    <a:fillRect/>
                  </a:stretch>
                </pic:blipFill>
                <pic:spPr>
                  <a:xfrm>
                    <a:off x="0" y="0"/>
                    <a:ext cx="1644650" cy="342900"/>
                  </a:xfrm>
                  <a:prstGeom prst="rect">
                    <a:avLst/>
                  </a:prstGeom>
                </pic:spPr>
              </pic:pic>
            </a:graphicData>
          </a:graphic>
        </wp:anchor>
      </w:drawing>
    </w:r>
  </w:p>
  <w:p w14:paraId="45F708D9" w14:textId="77777777" w:rsidR="00B50530" w:rsidRDefault="00717536">
    <w:r>
      <w:rPr>
        <w:noProof/>
      </w:rPr>
      <mc:AlternateContent>
        <mc:Choice Requires="wpg">
          <w:drawing>
            <wp:anchor distT="0" distB="0" distL="114300" distR="114300" simplePos="0" relativeHeight="251659264" behindDoc="1" locked="0" layoutInCell="1" allowOverlap="1" wp14:anchorId="6A850716" wp14:editId="0C6DBAF4">
              <wp:simplePos x="0" y="0"/>
              <wp:positionH relativeFrom="page">
                <wp:posOffset>0</wp:posOffset>
              </wp:positionH>
              <wp:positionV relativeFrom="page">
                <wp:posOffset>0</wp:posOffset>
              </wp:positionV>
              <wp:extent cx="7546975" cy="10087610"/>
              <wp:effectExtent l="0" t="0" r="0" b="0"/>
              <wp:wrapNone/>
              <wp:docPr id="13377" name="Group 13377"/>
              <wp:cNvGraphicFramePr/>
              <a:graphic xmlns:a="http://schemas.openxmlformats.org/drawingml/2006/main">
                <a:graphicData uri="http://schemas.microsoft.com/office/word/2010/wordprocessingGroup">
                  <wpg:wgp>
                    <wpg:cNvGrpSpPr/>
                    <wpg:grpSpPr>
                      <a:xfrm>
                        <a:off x="0" y="0"/>
                        <a:ext cx="7546975" cy="10087610"/>
                        <a:chOff x="0" y="0"/>
                        <a:chExt cx="7546975" cy="10087610"/>
                      </a:xfrm>
                    </wpg:grpSpPr>
                    <pic:pic xmlns:pic="http://schemas.openxmlformats.org/drawingml/2006/picture">
                      <pic:nvPicPr>
                        <pic:cNvPr id="13378" name="Picture 13378"/>
                        <pic:cNvPicPr/>
                      </pic:nvPicPr>
                      <pic:blipFill>
                        <a:blip r:embed="rId2"/>
                        <a:stretch>
                          <a:fillRect/>
                        </a:stretch>
                      </pic:blipFill>
                      <pic:spPr>
                        <a:xfrm>
                          <a:off x="2284984" y="4406392"/>
                          <a:ext cx="5257801" cy="4157472"/>
                        </a:xfrm>
                        <a:prstGeom prst="rect">
                          <a:avLst/>
                        </a:prstGeom>
                      </pic:spPr>
                    </pic:pic>
                  </wpg:wgp>
                </a:graphicData>
              </a:graphic>
            </wp:anchor>
          </w:drawing>
        </mc:Choice>
        <mc:Fallback xmlns:a="http://schemas.openxmlformats.org/drawingml/2006/main">
          <w:pict>
            <v:group id="Group 13377" style="width:594.25pt;height:794.3pt;position:absolute;z-index:-2147483648;mso-position-horizontal-relative:page;mso-position-horizontal:absolute;margin-left:0pt;mso-position-vertical-relative:page;margin-top:0pt;" coordsize="75469,100876">
              <v:shape id="Picture 13378" style="position:absolute;width:52578;height:41574;left:22849;top:44063;" filled="f">
                <v:imagedata r:id="rId8"/>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8076" w14:textId="491FB41A" w:rsidR="00B50530" w:rsidRDefault="00717536">
    <w:pPr>
      <w:spacing w:after="0" w:line="259" w:lineRule="auto"/>
      <w:ind w:left="-569" w:right="7340" w:firstLine="0"/>
      <w:jc w:val="center"/>
    </w:pPr>
    <w:r>
      <w:rPr>
        <w:noProof/>
      </w:rPr>
      <w:drawing>
        <wp:anchor distT="0" distB="0" distL="114300" distR="114300" simplePos="0" relativeHeight="251660288" behindDoc="0" locked="0" layoutInCell="1" allowOverlap="0" wp14:anchorId="68A9D298" wp14:editId="084450BB">
          <wp:simplePos x="0" y="0"/>
          <wp:positionH relativeFrom="page">
            <wp:posOffset>445770</wp:posOffset>
          </wp:positionH>
          <wp:positionV relativeFrom="page">
            <wp:posOffset>254787</wp:posOffset>
          </wp:positionV>
          <wp:extent cx="1224000" cy="720000"/>
          <wp:effectExtent l="0" t="0" r="0" b="4445"/>
          <wp:wrapSquare wrapText="bothSides"/>
          <wp:docPr id="13318" name="Picture 32"/>
          <wp:cNvGraphicFramePr/>
          <a:graphic xmlns:a="http://schemas.openxmlformats.org/drawingml/2006/main">
            <a:graphicData uri="http://schemas.openxmlformats.org/drawingml/2006/picture">
              <pic:pic xmlns:pic="http://schemas.openxmlformats.org/drawingml/2006/picture">
                <pic:nvPicPr>
                  <pic:cNvPr id="13318" name="Picture 32"/>
                  <pic:cNvPicPr/>
                </pic:nvPicPr>
                <pic:blipFill>
                  <a:blip r:embed="rId1">
                    <a:extLst>
                      <a:ext uri="{28A0092B-C50C-407E-A947-70E740481C1C}">
                        <a14:useLocalDpi xmlns:a14="http://schemas.microsoft.com/office/drawing/2010/main" val="0"/>
                      </a:ext>
                    </a:extLst>
                  </a:blip>
                  <a:stretch>
                    <a:fillRect/>
                  </a:stretch>
                </pic:blipFill>
                <pic:spPr>
                  <a:xfrm>
                    <a:off x="0" y="0"/>
                    <a:ext cx="1224000" cy="720000"/>
                  </a:xfrm>
                  <a:prstGeom prst="rect">
                    <a:avLst/>
                  </a:prstGeom>
                </pic:spPr>
              </pic:pic>
            </a:graphicData>
          </a:graphic>
          <wp14:sizeRelH relativeFrom="margin">
            <wp14:pctWidth>0</wp14:pctWidth>
          </wp14:sizeRelH>
          <wp14:sizeRelV relativeFrom="margin">
            <wp14:pctHeight>0</wp14:pctHeight>
          </wp14:sizeRelV>
        </wp:anchor>
      </w:drawing>
    </w:r>
  </w:p>
  <w:p w14:paraId="53C7F6A2" w14:textId="77777777" w:rsidR="00BE7969" w:rsidRDefault="00BE7969"/>
  <w:p w14:paraId="11DA391D" w14:textId="6B477828" w:rsidR="00B50530" w:rsidRDefault="00B5053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BC0C8" w14:textId="77777777" w:rsidR="00B50530" w:rsidRDefault="00717536">
    <w:pPr>
      <w:spacing w:after="0" w:line="259" w:lineRule="auto"/>
      <w:ind w:left="-569" w:right="7340" w:firstLine="0"/>
      <w:jc w:val="center"/>
    </w:pPr>
    <w:r>
      <w:rPr>
        <w:noProof/>
      </w:rPr>
      <w:drawing>
        <wp:anchor distT="0" distB="0" distL="114300" distR="114300" simplePos="0" relativeHeight="251662336" behindDoc="0" locked="0" layoutInCell="1" allowOverlap="0" wp14:anchorId="2D84642A" wp14:editId="4B0369F6">
          <wp:simplePos x="0" y="0"/>
          <wp:positionH relativeFrom="page">
            <wp:posOffset>809625</wp:posOffset>
          </wp:positionH>
          <wp:positionV relativeFrom="page">
            <wp:posOffset>371475</wp:posOffset>
          </wp:positionV>
          <wp:extent cx="1644650" cy="342900"/>
          <wp:effectExtent l="0" t="0" r="0" b="0"/>
          <wp:wrapSquare wrapText="bothSides"/>
          <wp:docPr id="13321"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stretch>
                    <a:fillRect/>
                  </a:stretch>
                </pic:blipFill>
                <pic:spPr>
                  <a:xfrm>
                    <a:off x="0" y="0"/>
                    <a:ext cx="1644650" cy="342900"/>
                  </a:xfrm>
                  <a:prstGeom prst="rect">
                    <a:avLst/>
                  </a:prstGeom>
                </pic:spPr>
              </pic:pic>
            </a:graphicData>
          </a:graphic>
        </wp:anchor>
      </w:drawing>
    </w:r>
  </w:p>
  <w:p w14:paraId="3ACF9292" w14:textId="77777777" w:rsidR="00B50530" w:rsidRDefault="00717536">
    <w:r>
      <w:rPr>
        <w:noProof/>
      </w:rPr>
      <mc:AlternateContent>
        <mc:Choice Requires="wpg">
          <w:drawing>
            <wp:anchor distT="0" distB="0" distL="114300" distR="114300" simplePos="0" relativeHeight="251663360" behindDoc="1" locked="0" layoutInCell="1" allowOverlap="1" wp14:anchorId="5D04DFE0" wp14:editId="1F0D8897">
              <wp:simplePos x="0" y="0"/>
              <wp:positionH relativeFrom="page">
                <wp:posOffset>0</wp:posOffset>
              </wp:positionH>
              <wp:positionV relativeFrom="page">
                <wp:posOffset>0</wp:posOffset>
              </wp:positionV>
              <wp:extent cx="7546975" cy="10087610"/>
              <wp:effectExtent l="0" t="0" r="0" b="0"/>
              <wp:wrapNone/>
              <wp:docPr id="13315" name="Group 13315"/>
              <wp:cNvGraphicFramePr/>
              <a:graphic xmlns:a="http://schemas.openxmlformats.org/drawingml/2006/main">
                <a:graphicData uri="http://schemas.microsoft.com/office/word/2010/wordprocessingGroup">
                  <wpg:wgp>
                    <wpg:cNvGrpSpPr/>
                    <wpg:grpSpPr>
                      <a:xfrm>
                        <a:off x="0" y="0"/>
                        <a:ext cx="7546975" cy="10087610"/>
                        <a:chOff x="0" y="0"/>
                        <a:chExt cx="7546975" cy="10087610"/>
                      </a:xfrm>
                    </wpg:grpSpPr>
                    <pic:pic xmlns:pic="http://schemas.openxmlformats.org/drawingml/2006/picture">
                      <pic:nvPicPr>
                        <pic:cNvPr id="13316" name="Picture 13316"/>
                        <pic:cNvPicPr/>
                      </pic:nvPicPr>
                      <pic:blipFill>
                        <a:blip r:embed="rId2"/>
                        <a:stretch>
                          <a:fillRect/>
                        </a:stretch>
                      </pic:blipFill>
                      <pic:spPr>
                        <a:xfrm>
                          <a:off x="2284984" y="4406392"/>
                          <a:ext cx="5257801" cy="4157472"/>
                        </a:xfrm>
                        <a:prstGeom prst="rect">
                          <a:avLst/>
                        </a:prstGeom>
                      </pic:spPr>
                    </pic:pic>
                  </wpg:wgp>
                </a:graphicData>
              </a:graphic>
            </wp:anchor>
          </w:drawing>
        </mc:Choice>
        <mc:Fallback xmlns:a="http://schemas.openxmlformats.org/drawingml/2006/main">
          <w:pict>
            <v:group id="Group 13315" style="width:594.25pt;height:794.3pt;position:absolute;z-index:-2147483648;mso-position-horizontal-relative:page;mso-position-horizontal:absolute;margin-left:0pt;mso-position-vertical-relative:page;margin-top:0pt;" coordsize="75469,100876">
              <v:shape id="Picture 13316" style="position:absolute;width:52578;height:41574;left:22849;top:44063;" filled="f">
                <v:imagedata r:id="rId8"/>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1175"/>
    <w:multiLevelType w:val="hybridMultilevel"/>
    <w:tmpl w:val="BB12426A"/>
    <w:lvl w:ilvl="0" w:tplc="349E17A6">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20C388">
      <w:start w:val="1"/>
      <w:numFmt w:val="lowerLetter"/>
      <w:lvlText w:val="%2"/>
      <w:lvlJc w:val="left"/>
      <w:pPr>
        <w:ind w:left="1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769924">
      <w:start w:val="1"/>
      <w:numFmt w:val="lowerRoman"/>
      <w:lvlText w:val="%3"/>
      <w:lvlJc w:val="left"/>
      <w:pPr>
        <w:ind w:left="2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F63F04">
      <w:start w:val="1"/>
      <w:numFmt w:val="decimal"/>
      <w:lvlText w:val="%4"/>
      <w:lvlJc w:val="left"/>
      <w:pPr>
        <w:ind w:left="2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82C316">
      <w:start w:val="1"/>
      <w:numFmt w:val="lowerLetter"/>
      <w:lvlText w:val="%5"/>
      <w:lvlJc w:val="left"/>
      <w:pPr>
        <w:ind w:left="36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D6B724">
      <w:start w:val="1"/>
      <w:numFmt w:val="lowerRoman"/>
      <w:lvlText w:val="%6"/>
      <w:lvlJc w:val="left"/>
      <w:pPr>
        <w:ind w:left="43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A8368E">
      <w:start w:val="1"/>
      <w:numFmt w:val="decimal"/>
      <w:lvlText w:val="%7"/>
      <w:lvlJc w:val="left"/>
      <w:pPr>
        <w:ind w:left="51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0F8B4CC">
      <w:start w:val="1"/>
      <w:numFmt w:val="lowerLetter"/>
      <w:lvlText w:val="%8"/>
      <w:lvlJc w:val="left"/>
      <w:pPr>
        <w:ind w:left="58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3E460E">
      <w:start w:val="1"/>
      <w:numFmt w:val="lowerRoman"/>
      <w:lvlText w:val="%9"/>
      <w:lvlJc w:val="left"/>
      <w:pPr>
        <w:ind w:left="65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EE6669"/>
    <w:multiLevelType w:val="hybridMultilevel"/>
    <w:tmpl w:val="85CC5420"/>
    <w:lvl w:ilvl="0" w:tplc="24D2DCF0">
      <w:start w:val="1"/>
      <w:numFmt w:val="decimal"/>
      <w:lvlText w:val="%1."/>
      <w:lvlJc w:val="left"/>
      <w:pPr>
        <w:ind w:left="5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37C833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6EAF1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75043C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A2C498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5AA4D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30C0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D6B8D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E0605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DA7446"/>
    <w:multiLevelType w:val="hybridMultilevel"/>
    <w:tmpl w:val="CDF85432"/>
    <w:lvl w:ilvl="0" w:tplc="583684EC">
      <w:start w:val="1"/>
      <w:numFmt w:val="bullet"/>
      <w:lvlText w:val="•"/>
      <w:lvlJc w:val="left"/>
      <w:pPr>
        <w:ind w:left="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84783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1A09E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88E4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6C012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984F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4D6CD0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00B20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76706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FCB6F55"/>
    <w:multiLevelType w:val="hybridMultilevel"/>
    <w:tmpl w:val="720A535E"/>
    <w:lvl w:ilvl="0" w:tplc="EC507910">
      <w:start w:val="1"/>
      <w:numFmt w:val="decimal"/>
      <w:lvlText w:val="%1."/>
      <w:lvlJc w:val="left"/>
      <w:pPr>
        <w:ind w:left="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E63B0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498676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96A7F7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F7E971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2D4BEA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EE803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4E135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8CC2B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36E75A9"/>
    <w:multiLevelType w:val="hybridMultilevel"/>
    <w:tmpl w:val="396AF1F8"/>
    <w:lvl w:ilvl="0" w:tplc="3EAEF57A">
      <w:start w:val="1"/>
      <w:numFmt w:val="decimal"/>
      <w:lvlText w:val="%1."/>
      <w:lvlJc w:val="left"/>
      <w:pPr>
        <w:ind w:left="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943D2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82CD2C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3E2F6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290D35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86B52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6C0A0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5076C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642D40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6275E00"/>
    <w:multiLevelType w:val="hybridMultilevel"/>
    <w:tmpl w:val="C8A87F84"/>
    <w:lvl w:ilvl="0" w:tplc="8354938E">
      <w:start w:val="1"/>
      <w:numFmt w:val="decimal"/>
      <w:lvlText w:val="%1."/>
      <w:lvlJc w:val="left"/>
      <w:pPr>
        <w:ind w:left="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D688EC6">
      <w:start w:val="1"/>
      <w:numFmt w:val="bullet"/>
      <w:lvlText w:val="•"/>
      <w:lvlJc w:val="left"/>
      <w:pPr>
        <w:ind w:left="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0C4796">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A0F55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A06F9E">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1ACB72">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920B9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58C0BC">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7E5474">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7C44438"/>
    <w:multiLevelType w:val="hybridMultilevel"/>
    <w:tmpl w:val="B6E0565A"/>
    <w:lvl w:ilvl="0" w:tplc="EEACD0B6">
      <w:start w:val="2"/>
      <w:numFmt w:val="decimal"/>
      <w:lvlText w:val="%1."/>
      <w:lvlJc w:val="left"/>
      <w:pPr>
        <w:ind w:left="850" w:firstLine="0"/>
      </w:pPr>
      <w:rPr>
        <w:rFonts w:ascii="Calibri" w:eastAsia="Calibri" w:hAnsi="Calibri" w:cs="Calibri" w:hint="default"/>
        <w:b w:val="0"/>
        <w:i w:val="0"/>
        <w:strike w:val="0"/>
        <w:dstrike w:val="0"/>
        <w:color w:val="000000"/>
        <w:sz w:val="22"/>
        <w:szCs w:val="22"/>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155232"/>
    <w:multiLevelType w:val="hybridMultilevel"/>
    <w:tmpl w:val="24589B40"/>
    <w:lvl w:ilvl="0" w:tplc="769E2D4C">
      <w:start w:val="1"/>
      <w:numFmt w:val="decimal"/>
      <w:lvlText w:val="%1."/>
      <w:lvlJc w:val="left"/>
      <w:pPr>
        <w:ind w:left="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CE333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FAB35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F1C9FC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B1E125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FDEBFB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C8E5C3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150DD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ADE54F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E5653A6"/>
    <w:multiLevelType w:val="hybridMultilevel"/>
    <w:tmpl w:val="B21A3F56"/>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9" w15:restartNumberingAfterBreak="0">
    <w:nsid w:val="2E6B020A"/>
    <w:multiLevelType w:val="hybridMultilevel"/>
    <w:tmpl w:val="D1EAAF24"/>
    <w:lvl w:ilvl="0" w:tplc="757C85A4">
      <w:start w:val="1"/>
      <w:numFmt w:val="decimal"/>
      <w:lvlText w:val="%1."/>
      <w:lvlJc w:val="left"/>
      <w:pPr>
        <w:ind w:left="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BE335A">
      <w:start w:val="1"/>
      <w:numFmt w:val="bullet"/>
      <w:lvlText w:val="•"/>
      <w:lvlJc w:val="left"/>
      <w:pPr>
        <w:ind w:left="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0025A8">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3A49A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66FCE8">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C124140">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7EC48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28416A">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4E17C6">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E7619CF"/>
    <w:multiLevelType w:val="hybridMultilevel"/>
    <w:tmpl w:val="BB1A62FA"/>
    <w:lvl w:ilvl="0" w:tplc="C0CE3706">
      <w:start w:val="2"/>
      <w:numFmt w:val="decimal"/>
      <w:lvlText w:val="%1."/>
      <w:lvlJc w:val="left"/>
      <w:pPr>
        <w:ind w:left="850" w:firstLine="0"/>
      </w:pPr>
      <w:rPr>
        <w:rFonts w:ascii="Calibri" w:eastAsia="Calibri" w:hAnsi="Calibri" w:cs="Calibri" w:hint="default"/>
        <w:b w:val="0"/>
        <w:i w:val="0"/>
        <w:strike w:val="0"/>
        <w:dstrike w:val="0"/>
        <w:color w:val="000000"/>
        <w:sz w:val="22"/>
        <w:szCs w:val="22"/>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D83385"/>
    <w:multiLevelType w:val="hybridMultilevel"/>
    <w:tmpl w:val="4E3846EE"/>
    <w:lvl w:ilvl="0" w:tplc="95567DAA">
      <w:start w:val="1"/>
      <w:numFmt w:val="decimal"/>
      <w:lvlText w:val="%1."/>
      <w:lvlJc w:val="left"/>
      <w:pPr>
        <w:ind w:left="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9EE666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24BAC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2009F4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26D4B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E0344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9AEAD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9418B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8AA29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1374A1F"/>
    <w:multiLevelType w:val="hybridMultilevel"/>
    <w:tmpl w:val="2EBA2558"/>
    <w:lvl w:ilvl="0" w:tplc="E18E85C4">
      <w:start w:val="2"/>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9EC09960">
      <w:start w:val="1"/>
      <w:numFmt w:val="bullet"/>
      <w:lvlText w:val=""/>
      <w:lvlJc w:val="left"/>
      <w:pPr>
        <w:ind w:left="3000" w:hanging="480"/>
      </w:pPr>
      <w:rPr>
        <w:rFonts w:ascii="Symbol" w:eastAsia="Courier New" w:hAnsi="Symbol"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3D2481"/>
    <w:multiLevelType w:val="hybridMultilevel"/>
    <w:tmpl w:val="80A8237A"/>
    <w:lvl w:ilvl="0" w:tplc="5DDE6C74">
      <w:start w:val="8"/>
      <w:numFmt w:val="decimal"/>
      <w:lvlText w:val="%1."/>
      <w:lvlJc w:val="left"/>
      <w:pPr>
        <w:ind w:left="438" w:firstLine="0"/>
      </w:pPr>
      <w:rPr>
        <w:rFonts w:ascii="Calibri" w:eastAsia="Calibri" w:hAnsi="Calibri" w:cs="Calibri" w:hint="default"/>
        <w:b/>
        <w:i w:val="0"/>
        <w:strike w:val="0"/>
        <w:dstrike w:val="0"/>
        <w:color w:val="000000"/>
        <w:sz w:val="22"/>
        <w:szCs w:val="22"/>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3E6B41"/>
    <w:multiLevelType w:val="hybridMultilevel"/>
    <w:tmpl w:val="BDEA305A"/>
    <w:lvl w:ilvl="0" w:tplc="F506876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5A18F9"/>
    <w:multiLevelType w:val="hybridMultilevel"/>
    <w:tmpl w:val="76A40A9E"/>
    <w:lvl w:ilvl="0" w:tplc="C64CF324">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1FC62DA">
      <w:start w:val="1"/>
      <w:numFmt w:val="lowerLetter"/>
      <w:lvlText w:val="%2"/>
      <w:lvlJc w:val="left"/>
      <w:pPr>
        <w:ind w:left="1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F852D0">
      <w:start w:val="1"/>
      <w:numFmt w:val="lowerRoman"/>
      <w:lvlText w:val="%3"/>
      <w:lvlJc w:val="left"/>
      <w:pPr>
        <w:ind w:left="2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2BC0A56">
      <w:start w:val="1"/>
      <w:numFmt w:val="decimal"/>
      <w:lvlText w:val="%4"/>
      <w:lvlJc w:val="left"/>
      <w:pPr>
        <w:ind w:left="2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321FC2">
      <w:start w:val="1"/>
      <w:numFmt w:val="lowerLetter"/>
      <w:lvlText w:val="%5"/>
      <w:lvlJc w:val="left"/>
      <w:pPr>
        <w:ind w:left="36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0DCE048">
      <w:start w:val="1"/>
      <w:numFmt w:val="lowerRoman"/>
      <w:lvlText w:val="%6"/>
      <w:lvlJc w:val="left"/>
      <w:pPr>
        <w:ind w:left="43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9C0750">
      <w:start w:val="1"/>
      <w:numFmt w:val="decimal"/>
      <w:lvlText w:val="%7"/>
      <w:lvlJc w:val="left"/>
      <w:pPr>
        <w:ind w:left="51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1EF488">
      <w:start w:val="1"/>
      <w:numFmt w:val="lowerLetter"/>
      <w:lvlText w:val="%8"/>
      <w:lvlJc w:val="left"/>
      <w:pPr>
        <w:ind w:left="58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36E416">
      <w:start w:val="1"/>
      <w:numFmt w:val="lowerRoman"/>
      <w:lvlText w:val="%9"/>
      <w:lvlJc w:val="left"/>
      <w:pPr>
        <w:ind w:left="65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4C90CDA"/>
    <w:multiLevelType w:val="hybridMultilevel"/>
    <w:tmpl w:val="7B865286"/>
    <w:lvl w:ilvl="0" w:tplc="37BA404E">
      <w:start w:val="1"/>
      <w:numFmt w:val="bullet"/>
      <w:lvlText w:val="•"/>
      <w:lvlJc w:val="left"/>
      <w:pPr>
        <w:ind w:left="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64E35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90E48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048D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E45F8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D410A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1CC34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72C37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2840C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4E541E9"/>
    <w:multiLevelType w:val="hybridMultilevel"/>
    <w:tmpl w:val="949EF270"/>
    <w:lvl w:ilvl="0" w:tplc="6DC6D144">
      <w:start w:val="1"/>
      <w:numFmt w:val="decimal"/>
      <w:lvlText w:val="%1."/>
      <w:lvlJc w:val="left"/>
      <w:pPr>
        <w:ind w:left="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D00936">
      <w:start w:val="1"/>
      <w:numFmt w:val="bullet"/>
      <w:lvlText w:val="•"/>
      <w:lvlJc w:val="left"/>
      <w:pPr>
        <w:ind w:left="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DC0500">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206B4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C4736C">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58B73C">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1487E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0E489A">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EC4820">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53F4F93"/>
    <w:multiLevelType w:val="hybridMultilevel"/>
    <w:tmpl w:val="41CA5908"/>
    <w:lvl w:ilvl="0" w:tplc="04050003">
      <w:start w:val="1"/>
      <w:numFmt w:val="bullet"/>
      <w:lvlText w:val="o"/>
      <w:lvlJc w:val="left"/>
      <w:pPr>
        <w:ind w:left="3240" w:hanging="360"/>
      </w:pPr>
      <w:rPr>
        <w:rFonts w:ascii="Courier New" w:hAnsi="Courier New" w:cs="Courier New" w:hint="default"/>
      </w:rPr>
    </w:lvl>
    <w:lvl w:ilvl="1" w:tplc="04050003" w:tentative="1">
      <w:start w:val="1"/>
      <w:numFmt w:val="bullet"/>
      <w:lvlText w:val="o"/>
      <w:lvlJc w:val="left"/>
      <w:pPr>
        <w:ind w:left="3960" w:hanging="360"/>
      </w:pPr>
      <w:rPr>
        <w:rFonts w:ascii="Courier New" w:hAnsi="Courier New" w:cs="Courier New" w:hint="default"/>
      </w:rPr>
    </w:lvl>
    <w:lvl w:ilvl="2" w:tplc="04050005" w:tentative="1">
      <w:start w:val="1"/>
      <w:numFmt w:val="bullet"/>
      <w:lvlText w:val=""/>
      <w:lvlJc w:val="left"/>
      <w:pPr>
        <w:ind w:left="4680" w:hanging="360"/>
      </w:pPr>
      <w:rPr>
        <w:rFonts w:ascii="Wingdings" w:hAnsi="Wingdings" w:hint="default"/>
      </w:rPr>
    </w:lvl>
    <w:lvl w:ilvl="3" w:tplc="04050001" w:tentative="1">
      <w:start w:val="1"/>
      <w:numFmt w:val="bullet"/>
      <w:lvlText w:val=""/>
      <w:lvlJc w:val="left"/>
      <w:pPr>
        <w:ind w:left="5400" w:hanging="360"/>
      </w:pPr>
      <w:rPr>
        <w:rFonts w:ascii="Symbol" w:hAnsi="Symbol" w:hint="default"/>
      </w:rPr>
    </w:lvl>
    <w:lvl w:ilvl="4" w:tplc="04050003" w:tentative="1">
      <w:start w:val="1"/>
      <w:numFmt w:val="bullet"/>
      <w:lvlText w:val="o"/>
      <w:lvlJc w:val="left"/>
      <w:pPr>
        <w:ind w:left="6120" w:hanging="360"/>
      </w:pPr>
      <w:rPr>
        <w:rFonts w:ascii="Courier New" w:hAnsi="Courier New" w:cs="Courier New" w:hint="default"/>
      </w:rPr>
    </w:lvl>
    <w:lvl w:ilvl="5" w:tplc="04050005" w:tentative="1">
      <w:start w:val="1"/>
      <w:numFmt w:val="bullet"/>
      <w:lvlText w:val=""/>
      <w:lvlJc w:val="left"/>
      <w:pPr>
        <w:ind w:left="6840" w:hanging="360"/>
      </w:pPr>
      <w:rPr>
        <w:rFonts w:ascii="Wingdings" w:hAnsi="Wingdings" w:hint="default"/>
      </w:rPr>
    </w:lvl>
    <w:lvl w:ilvl="6" w:tplc="04050001" w:tentative="1">
      <w:start w:val="1"/>
      <w:numFmt w:val="bullet"/>
      <w:lvlText w:val=""/>
      <w:lvlJc w:val="left"/>
      <w:pPr>
        <w:ind w:left="7560" w:hanging="360"/>
      </w:pPr>
      <w:rPr>
        <w:rFonts w:ascii="Symbol" w:hAnsi="Symbol" w:hint="default"/>
      </w:rPr>
    </w:lvl>
    <w:lvl w:ilvl="7" w:tplc="04050003" w:tentative="1">
      <w:start w:val="1"/>
      <w:numFmt w:val="bullet"/>
      <w:lvlText w:val="o"/>
      <w:lvlJc w:val="left"/>
      <w:pPr>
        <w:ind w:left="8280" w:hanging="360"/>
      </w:pPr>
      <w:rPr>
        <w:rFonts w:ascii="Courier New" w:hAnsi="Courier New" w:cs="Courier New" w:hint="default"/>
      </w:rPr>
    </w:lvl>
    <w:lvl w:ilvl="8" w:tplc="04050005" w:tentative="1">
      <w:start w:val="1"/>
      <w:numFmt w:val="bullet"/>
      <w:lvlText w:val=""/>
      <w:lvlJc w:val="left"/>
      <w:pPr>
        <w:ind w:left="9000" w:hanging="360"/>
      </w:pPr>
      <w:rPr>
        <w:rFonts w:ascii="Wingdings" w:hAnsi="Wingdings" w:hint="default"/>
      </w:rPr>
    </w:lvl>
  </w:abstractNum>
  <w:abstractNum w:abstractNumId="19" w15:restartNumberingAfterBreak="0">
    <w:nsid w:val="46AD0F93"/>
    <w:multiLevelType w:val="hybridMultilevel"/>
    <w:tmpl w:val="9A2AC126"/>
    <w:lvl w:ilvl="0" w:tplc="04050003">
      <w:start w:val="1"/>
      <w:numFmt w:val="bullet"/>
      <w:lvlText w:val="o"/>
      <w:lvlJc w:val="left"/>
      <w:pPr>
        <w:ind w:left="3240" w:hanging="360"/>
      </w:pPr>
      <w:rPr>
        <w:rFonts w:ascii="Courier New" w:hAnsi="Courier New" w:cs="Courier New" w:hint="default"/>
      </w:rPr>
    </w:lvl>
    <w:lvl w:ilvl="1" w:tplc="04050003" w:tentative="1">
      <w:start w:val="1"/>
      <w:numFmt w:val="bullet"/>
      <w:lvlText w:val="o"/>
      <w:lvlJc w:val="left"/>
      <w:pPr>
        <w:ind w:left="3960" w:hanging="360"/>
      </w:pPr>
      <w:rPr>
        <w:rFonts w:ascii="Courier New" w:hAnsi="Courier New" w:cs="Courier New" w:hint="default"/>
      </w:rPr>
    </w:lvl>
    <w:lvl w:ilvl="2" w:tplc="04050005" w:tentative="1">
      <w:start w:val="1"/>
      <w:numFmt w:val="bullet"/>
      <w:lvlText w:val=""/>
      <w:lvlJc w:val="left"/>
      <w:pPr>
        <w:ind w:left="4680" w:hanging="360"/>
      </w:pPr>
      <w:rPr>
        <w:rFonts w:ascii="Wingdings" w:hAnsi="Wingdings" w:hint="default"/>
      </w:rPr>
    </w:lvl>
    <w:lvl w:ilvl="3" w:tplc="04050001" w:tentative="1">
      <w:start w:val="1"/>
      <w:numFmt w:val="bullet"/>
      <w:lvlText w:val=""/>
      <w:lvlJc w:val="left"/>
      <w:pPr>
        <w:ind w:left="5400" w:hanging="360"/>
      </w:pPr>
      <w:rPr>
        <w:rFonts w:ascii="Symbol" w:hAnsi="Symbol" w:hint="default"/>
      </w:rPr>
    </w:lvl>
    <w:lvl w:ilvl="4" w:tplc="04050003" w:tentative="1">
      <w:start w:val="1"/>
      <w:numFmt w:val="bullet"/>
      <w:lvlText w:val="o"/>
      <w:lvlJc w:val="left"/>
      <w:pPr>
        <w:ind w:left="6120" w:hanging="360"/>
      </w:pPr>
      <w:rPr>
        <w:rFonts w:ascii="Courier New" w:hAnsi="Courier New" w:cs="Courier New" w:hint="default"/>
      </w:rPr>
    </w:lvl>
    <w:lvl w:ilvl="5" w:tplc="04050005" w:tentative="1">
      <w:start w:val="1"/>
      <w:numFmt w:val="bullet"/>
      <w:lvlText w:val=""/>
      <w:lvlJc w:val="left"/>
      <w:pPr>
        <w:ind w:left="6840" w:hanging="360"/>
      </w:pPr>
      <w:rPr>
        <w:rFonts w:ascii="Wingdings" w:hAnsi="Wingdings" w:hint="default"/>
      </w:rPr>
    </w:lvl>
    <w:lvl w:ilvl="6" w:tplc="04050001" w:tentative="1">
      <w:start w:val="1"/>
      <w:numFmt w:val="bullet"/>
      <w:lvlText w:val=""/>
      <w:lvlJc w:val="left"/>
      <w:pPr>
        <w:ind w:left="7560" w:hanging="360"/>
      </w:pPr>
      <w:rPr>
        <w:rFonts w:ascii="Symbol" w:hAnsi="Symbol" w:hint="default"/>
      </w:rPr>
    </w:lvl>
    <w:lvl w:ilvl="7" w:tplc="04050003" w:tentative="1">
      <w:start w:val="1"/>
      <w:numFmt w:val="bullet"/>
      <w:lvlText w:val="o"/>
      <w:lvlJc w:val="left"/>
      <w:pPr>
        <w:ind w:left="8280" w:hanging="360"/>
      </w:pPr>
      <w:rPr>
        <w:rFonts w:ascii="Courier New" w:hAnsi="Courier New" w:cs="Courier New" w:hint="default"/>
      </w:rPr>
    </w:lvl>
    <w:lvl w:ilvl="8" w:tplc="04050005" w:tentative="1">
      <w:start w:val="1"/>
      <w:numFmt w:val="bullet"/>
      <w:lvlText w:val=""/>
      <w:lvlJc w:val="left"/>
      <w:pPr>
        <w:ind w:left="9000" w:hanging="360"/>
      </w:pPr>
      <w:rPr>
        <w:rFonts w:ascii="Wingdings" w:hAnsi="Wingdings" w:hint="default"/>
      </w:rPr>
    </w:lvl>
  </w:abstractNum>
  <w:abstractNum w:abstractNumId="20" w15:restartNumberingAfterBreak="0">
    <w:nsid w:val="4A0A307D"/>
    <w:multiLevelType w:val="hybridMultilevel"/>
    <w:tmpl w:val="5B949282"/>
    <w:lvl w:ilvl="0" w:tplc="FDAA132A">
      <w:start w:val="1"/>
      <w:numFmt w:val="decimal"/>
      <w:lvlText w:val="%1."/>
      <w:lvlJc w:val="left"/>
      <w:pPr>
        <w:ind w:left="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0D60980">
      <w:start w:val="1"/>
      <w:numFmt w:val="decimal"/>
      <w:lvlText w:val="%2."/>
      <w:lvlJc w:val="left"/>
      <w:pPr>
        <w:ind w:left="1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3E0F552">
      <w:start w:val="1"/>
      <w:numFmt w:val="bullet"/>
      <w:lvlText w:val="•"/>
      <w:lvlJc w:val="left"/>
      <w:pPr>
        <w:ind w:left="2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E76B126">
      <w:start w:val="1"/>
      <w:numFmt w:val="bullet"/>
      <w:lvlText w:val="o"/>
      <w:lvlJc w:val="left"/>
      <w:pPr>
        <w:ind w:left="30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BA26984">
      <w:start w:val="1"/>
      <w:numFmt w:val="bullet"/>
      <w:lvlText w:val="o"/>
      <w:lvlJc w:val="left"/>
      <w:pPr>
        <w:ind w:left="27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304D772">
      <w:start w:val="1"/>
      <w:numFmt w:val="bullet"/>
      <w:lvlText w:val="▪"/>
      <w:lvlJc w:val="left"/>
      <w:pPr>
        <w:ind w:left="34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09093E8">
      <w:start w:val="1"/>
      <w:numFmt w:val="bullet"/>
      <w:lvlText w:val="•"/>
      <w:lvlJc w:val="left"/>
      <w:pPr>
        <w:ind w:left="41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D3C6E32C">
      <w:start w:val="1"/>
      <w:numFmt w:val="bullet"/>
      <w:lvlText w:val="o"/>
      <w:lvlJc w:val="left"/>
      <w:pPr>
        <w:ind w:left="48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9B4EFD0">
      <w:start w:val="1"/>
      <w:numFmt w:val="bullet"/>
      <w:lvlText w:val="▪"/>
      <w:lvlJc w:val="left"/>
      <w:pPr>
        <w:ind w:left="56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BE12AB5"/>
    <w:multiLevelType w:val="hybridMultilevel"/>
    <w:tmpl w:val="13BA0846"/>
    <w:lvl w:ilvl="0" w:tplc="ACC0CDF4">
      <w:start w:val="15"/>
      <w:numFmt w:val="decimal"/>
      <w:lvlText w:val="%1."/>
      <w:lvlJc w:val="left"/>
      <w:pPr>
        <w:ind w:left="53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C5AB20A">
      <w:start w:val="1"/>
      <w:numFmt w:val="bullet"/>
      <w:lvlText w:val="•"/>
      <w:lvlJc w:val="left"/>
      <w:pPr>
        <w:ind w:left="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3CE520">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E8A77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62FAF6">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2CC7F4">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000AB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9ACD56">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ACFC02">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EDC1019"/>
    <w:multiLevelType w:val="hybridMultilevel"/>
    <w:tmpl w:val="5B949282"/>
    <w:lvl w:ilvl="0" w:tplc="FDAA132A">
      <w:start w:val="1"/>
      <w:numFmt w:val="decimal"/>
      <w:lvlText w:val="%1."/>
      <w:lvlJc w:val="left"/>
      <w:pPr>
        <w:ind w:left="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0D60980">
      <w:start w:val="1"/>
      <w:numFmt w:val="decimal"/>
      <w:lvlText w:val="%2."/>
      <w:lvlJc w:val="left"/>
      <w:pPr>
        <w:ind w:left="1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3E0F552">
      <w:start w:val="1"/>
      <w:numFmt w:val="bullet"/>
      <w:lvlText w:val="•"/>
      <w:lvlJc w:val="left"/>
      <w:pPr>
        <w:ind w:left="2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E76B126">
      <w:start w:val="1"/>
      <w:numFmt w:val="bullet"/>
      <w:lvlText w:val="o"/>
      <w:lvlJc w:val="left"/>
      <w:pPr>
        <w:ind w:left="30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BA26984">
      <w:start w:val="1"/>
      <w:numFmt w:val="bullet"/>
      <w:lvlText w:val="o"/>
      <w:lvlJc w:val="left"/>
      <w:pPr>
        <w:ind w:left="27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304D772">
      <w:start w:val="1"/>
      <w:numFmt w:val="bullet"/>
      <w:lvlText w:val="▪"/>
      <w:lvlJc w:val="left"/>
      <w:pPr>
        <w:ind w:left="34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09093E8">
      <w:start w:val="1"/>
      <w:numFmt w:val="bullet"/>
      <w:lvlText w:val="•"/>
      <w:lvlJc w:val="left"/>
      <w:pPr>
        <w:ind w:left="41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D3C6E32C">
      <w:start w:val="1"/>
      <w:numFmt w:val="bullet"/>
      <w:lvlText w:val="o"/>
      <w:lvlJc w:val="left"/>
      <w:pPr>
        <w:ind w:left="48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9B4EFD0">
      <w:start w:val="1"/>
      <w:numFmt w:val="bullet"/>
      <w:lvlText w:val="▪"/>
      <w:lvlJc w:val="left"/>
      <w:pPr>
        <w:ind w:left="56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3687A97"/>
    <w:multiLevelType w:val="hybridMultilevel"/>
    <w:tmpl w:val="8952A440"/>
    <w:lvl w:ilvl="0" w:tplc="A0044BF2">
      <w:start w:val="1"/>
      <w:numFmt w:val="bullet"/>
      <w:lvlText w:val="•"/>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9C9614">
      <w:start w:val="1"/>
      <w:numFmt w:val="bullet"/>
      <w:lvlText w:val="o"/>
      <w:lvlJc w:val="left"/>
      <w:pPr>
        <w:ind w:left="7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396ABFE">
      <w:start w:val="1"/>
      <w:numFmt w:val="bullet"/>
      <w:lvlText w:val="▪"/>
      <w:lvlJc w:val="left"/>
      <w:pPr>
        <w:ind w:left="1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8C48482">
      <w:start w:val="1"/>
      <w:numFmt w:val="bullet"/>
      <w:lvlText w:val="•"/>
      <w:lvlJc w:val="left"/>
      <w:pPr>
        <w:ind w:left="2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7070AE">
      <w:start w:val="1"/>
      <w:numFmt w:val="bullet"/>
      <w:lvlText w:val="o"/>
      <w:lvlJc w:val="left"/>
      <w:pPr>
        <w:ind w:left="2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37A5534">
      <w:start w:val="1"/>
      <w:numFmt w:val="bullet"/>
      <w:lvlText w:val="▪"/>
      <w:lvlJc w:val="left"/>
      <w:pPr>
        <w:ind w:left="3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6AFF34">
      <w:start w:val="1"/>
      <w:numFmt w:val="bullet"/>
      <w:lvlText w:val="•"/>
      <w:lvlJc w:val="left"/>
      <w:pPr>
        <w:ind w:left="4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788492">
      <w:start w:val="1"/>
      <w:numFmt w:val="bullet"/>
      <w:lvlText w:val="o"/>
      <w:lvlJc w:val="left"/>
      <w:pPr>
        <w:ind w:left="50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F29714">
      <w:start w:val="1"/>
      <w:numFmt w:val="bullet"/>
      <w:lvlText w:val="▪"/>
      <w:lvlJc w:val="left"/>
      <w:pPr>
        <w:ind w:left="57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5072E44"/>
    <w:multiLevelType w:val="hybridMultilevel"/>
    <w:tmpl w:val="63AE9C68"/>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5" w15:restartNumberingAfterBreak="0">
    <w:nsid w:val="562B7E70"/>
    <w:multiLevelType w:val="hybridMultilevel"/>
    <w:tmpl w:val="E1D2B9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9F267E1"/>
    <w:multiLevelType w:val="hybridMultilevel"/>
    <w:tmpl w:val="BEBEEE98"/>
    <w:lvl w:ilvl="0" w:tplc="CE7AA256">
      <w:start w:val="9"/>
      <w:numFmt w:val="decimal"/>
      <w:lvlText w:val="%1."/>
      <w:lvlJc w:val="left"/>
      <w:pPr>
        <w:ind w:left="5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BFE0BDA">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AC2E15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8AA9C66">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4D06E52">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524B5CE">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45A241A">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21EF3E6">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AAEC522">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DCE7A1A"/>
    <w:multiLevelType w:val="hybridMultilevel"/>
    <w:tmpl w:val="98A6B044"/>
    <w:lvl w:ilvl="0" w:tplc="59F81CAC">
      <w:start w:val="1"/>
      <w:numFmt w:val="decimal"/>
      <w:lvlText w:val="%1."/>
      <w:lvlJc w:val="left"/>
      <w:pPr>
        <w:ind w:left="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B6A2B8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C46BDB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8E0EFF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50811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16C718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06DE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48C5B4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9243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3300336"/>
    <w:multiLevelType w:val="hybridMultilevel"/>
    <w:tmpl w:val="A5D691D6"/>
    <w:lvl w:ilvl="0" w:tplc="2ADA4D80">
      <w:start w:val="1"/>
      <w:numFmt w:val="decimal"/>
      <w:lvlText w:val="%1."/>
      <w:lvlJc w:val="left"/>
      <w:pPr>
        <w:ind w:left="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A4399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CC901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F3EFE0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97EC7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0A0B39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0864D7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3CC88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48C4F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7795E28"/>
    <w:multiLevelType w:val="hybridMultilevel"/>
    <w:tmpl w:val="E91425CA"/>
    <w:lvl w:ilvl="0" w:tplc="23EC8C98">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6F8589C">
      <w:start w:val="1"/>
      <w:numFmt w:val="lowerLetter"/>
      <w:lvlText w:val="%2"/>
      <w:lvlJc w:val="left"/>
      <w:pPr>
        <w:ind w:left="1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ABC322A">
      <w:start w:val="1"/>
      <w:numFmt w:val="lowerRoman"/>
      <w:lvlText w:val="%3"/>
      <w:lvlJc w:val="left"/>
      <w:pPr>
        <w:ind w:left="2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2328E8C">
      <w:start w:val="1"/>
      <w:numFmt w:val="decimal"/>
      <w:lvlText w:val="%4"/>
      <w:lvlJc w:val="left"/>
      <w:pPr>
        <w:ind w:left="2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7E621C">
      <w:start w:val="1"/>
      <w:numFmt w:val="lowerLetter"/>
      <w:lvlText w:val="%5"/>
      <w:lvlJc w:val="left"/>
      <w:pPr>
        <w:ind w:left="36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3A3E3C">
      <w:start w:val="1"/>
      <w:numFmt w:val="lowerRoman"/>
      <w:lvlText w:val="%6"/>
      <w:lvlJc w:val="left"/>
      <w:pPr>
        <w:ind w:left="43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26BC48">
      <w:start w:val="1"/>
      <w:numFmt w:val="decimal"/>
      <w:lvlText w:val="%7"/>
      <w:lvlJc w:val="left"/>
      <w:pPr>
        <w:ind w:left="51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1C51F2">
      <w:start w:val="1"/>
      <w:numFmt w:val="lowerLetter"/>
      <w:lvlText w:val="%8"/>
      <w:lvlJc w:val="left"/>
      <w:pPr>
        <w:ind w:left="58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7CD6C0">
      <w:start w:val="1"/>
      <w:numFmt w:val="lowerRoman"/>
      <w:lvlText w:val="%9"/>
      <w:lvlJc w:val="left"/>
      <w:pPr>
        <w:ind w:left="65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C5D6EBE"/>
    <w:multiLevelType w:val="hybridMultilevel"/>
    <w:tmpl w:val="7C320D52"/>
    <w:lvl w:ilvl="0" w:tplc="3E940FB2">
      <w:start w:val="1"/>
      <w:numFmt w:val="decimal"/>
      <w:lvlText w:val="%1."/>
      <w:lvlJc w:val="left"/>
      <w:pPr>
        <w:ind w:left="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18ED4F8">
      <w:start w:val="1"/>
      <w:numFmt w:val="lowerLetter"/>
      <w:lvlText w:val="%2"/>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8AF262">
      <w:start w:val="1"/>
      <w:numFmt w:val="lowerRoman"/>
      <w:lvlText w:val="%3"/>
      <w:lvlJc w:val="left"/>
      <w:pPr>
        <w:ind w:left="1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E45B48">
      <w:start w:val="1"/>
      <w:numFmt w:val="decimal"/>
      <w:lvlText w:val="%4"/>
      <w:lvlJc w:val="left"/>
      <w:pPr>
        <w:ind w:left="2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D036A2">
      <w:start w:val="1"/>
      <w:numFmt w:val="lowerLetter"/>
      <w:lvlText w:val="%5"/>
      <w:lvlJc w:val="left"/>
      <w:pPr>
        <w:ind w:left="3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5E4F36">
      <w:start w:val="1"/>
      <w:numFmt w:val="lowerRoman"/>
      <w:lvlText w:val="%6"/>
      <w:lvlJc w:val="left"/>
      <w:pPr>
        <w:ind w:left="4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2EBBC8">
      <w:start w:val="1"/>
      <w:numFmt w:val="decimal"/>
      <w:lvlText w:val="%7"/>
      <w:lvlJc w:val="left"/>
      <w:pPr>
        <w:ind w:left="4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8E6B34E">
      <w:start w:val="1"/>
      <w:numFmt w:val="lowerLetter"/>
      <w:lvlText w:val="%8"/>
      <w:lvlJc w:val="left"/>
      <w:pPr>
        <w:ind w:left="5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78B768">
      <w:start w:val="1"/>
      <w:numFmt w:val="lowerRoman"/>
      <w:lvlText w:val="%9"/>
      <w:lvlJc w:val="left"/>
      <w:pPr>
        <w:ind w:left="6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3293C0D"/>
    <w:multiLevelType w:val="hybridMultilevel"/>
    <w:tmpl w:val="F56027FE"/>
    <w:lvl w:ilvl="0" w:tplc="A5A8C106">
      <w:start w:val="1"/>
      <w:numFmt w:val="decimal"/>
      <w:lvlText w:val="%1."/>
      <w:lvlJc w:val="left"/>
      <w:pPr>
        <w:ind w:left="41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6DA06A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2E0E978">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0AC6888">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82624CE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CCC961C">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45C4E92">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ADCE2F34">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D5C150C">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3CD56A4"/>
    <w:multiLevelType w:val="hybridMultilevel"/>
    <w:tmpl w:val="15164F22"/>
    <w:lvl w:ilvl="0" w:tplc="E0329CAC">
      <w:start w:val="7"/>
      <w:numFmt w:val="decimal"/>
      <w:lvlText w:val="%1."/>
      <w:lvlJc w:val="left"/>
      <w:pPr>
        <w:ind w:left="438" w:firstLine="0"/>
      </w:pPr>
      <w:rPr>
        <w:rFonts w:ascii="Calibri" w:eastAsia="Calibri" w:hAnsi="Calibri" w:cs="Calibri" w:hint="default"/>
        <w:b w:val="0"/>
        <w:i w:val="0"/>
        <w:strike w:val="0"/>
        <w:dstrike w:val="0"/>
        <w:color w:val="000000"/>
        <w:sz w:val="22"/>
        <w:szCs w:val="22"/>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301261"/>
    <w:multiLevelType w:val="hybridMultilevel"/>
    <w:tmpl w:val="BCC21406"/>
    <w:lvl w:ilvl="0" w:tplc="C4187262">
      <w:start w:val="1"/>
      <w:numFmt w:val="decimal"/>
      <w:pStyle w:val="Nadpis2"/>
      <w:lvlText w:val="%1."/>
      <w:lvlJc w:val="left"/>
      <w:pPr>
        <w:ind w:left="927" w:hanging="360"/>
      </w:pPr>
      <w:rPr>
        <w:b/>
        <w:i w:val="0"/>
        <w:strike w:val="0"/>
        <w:dstrike w:val="0"/>
        <w:color w:val="000000"/>
        <w:sz w:val="22"/>
        <w:szCs w:val="22"/>
        <w:u w:val="none" w:color="000000"/>
        <w:bdr w:val="none" w:sz="0" w:space="0" w:color="auto"/>
        <w:shd w:val="clear" w:color="auto" w:fill="auto"/>
        <w:vertAlign w:val="baseline"/>
      </w:rPr>
    </w:lvl>
    <w:lvl w:ilvl="1" w:tplc="04050019">
      <w:start w:val="1"/>
      <w:numFmt w:val="lowerLetter"/>
      <w:lvlText w:val="%2."/>
      <w:lvlJc w:val="left"/>
      <w:pPr>
        <w:ind w:left="1649" w:hanging="360"/>
      </w:pPr>
    </w:lvl>
    <w:lvl w:ilvl="2" w:tplc="0405001B" w:tentative="1">
      <w:start w:val="1"/>
      <w:numFmt w:val="lowerRoman"/>
      <w:lvlText w:val="%3."/>
      <w:lvlJc w:val="right"/>
      <w:pPr>
        <w:ind w:left="2369" w:hanging="180"/>
      </w:pPr>
    </w:lvl>
    <w:lvl w:ilvl="3" w:tplc="0405000F" w:tentative="1">
      <w:start w:val="1"/>
      <w:numFmt w:val="decimal"/>
      <w:lvlText w:val="%4."/>
      <w:lvlJc w:val="left"/>
      <w:pPr>
        <w:ind w:left="3089" w:hanging="360"/>
      </w:pPr>
    </w:lvl>
    <w:lvl w:ilvl="4" w:tplc="04050019" w:tentative="1">
      <w:start w:val="1"/>
      <w:numFmt w:val="lowerLetter"/>
      <w:lvlText w:val="%5."/>
      <w:lvlJc w:val="left"/>
      <w:pPr>
        <w:ind w:left="3809" w:hanging="360"/>
      </w:pPr>
    </w:lvl>
    <w:lvl w:ilvl="5" w:tplc="0405001B" w:tentative="1">
      <w:start w:val="1"/>
      <w:numFmt w:val="lowerRoman"/>
      <w:lvlText w:val="%6."/>
      <w:lvlJc w:val="right"/>
      <w:pPr>
        <w:ind w:left="4529" w:hanging="180"/>
      </w:pPr>
    </w:lvl>
    <w:lvl w:ilvl="6" w:tplc="0405000F" w:tentative="1">
      <w:start w:val="1"/>
      <w:numFmt w:val="decimal"/>
      <w:lvlText w:val="%7."/>
      <w:lvlJc w:val="left"/>
      <w:pPr>
        <w:ind w:left="5249" w:hanging="360"/>
      </w:pPr>
    </w:lvl>
    <w:lvl w:ilvl="7" w:tplc="04050019" w:tentative="1">
      <w:start w:val="1"/>
      <w:numFmt w:val="lowerLetter"/>
      <w:lvlText w:val="%8."/>
      <w:lvlJc w:val="left"/>
      <w:pPr>
        <w:ind w:left="5969" w:hanging="360"/>
      </w:pPr>
    </w:lvl>
    <w:lvl w:ilvl="8" w:tplc="0405001B" w:tentative="1">
      <w:start w:val="1"/>
      <w:numFmt w:val="lowerRoman"/>
      <w:lvlText w:val="%9."/>
      <w:lvlJc w:val="right"/>
      <w:pPr>
        <w:ind w:left="6689" w:hanging="180"/>
      </w:pPr>
    </w:lvl>
  </w:abstractNum>
  <w:abstractNum w:abstractNumId="34" w15:restartNumberingAfterBreak="0">
    <w:nsid w:val="7E7231DB"/>
    <w:multiLevelType w:val="hybridMultilevel"/>
    <w:tmpl w:val="13FACAAA"/>
    <w:lvl w:ilvl="0" w:tplc="675CA61C">
      <w:start w:val="1"/>
      <w:numFmt w:val="decimal"/>
      <w:lvlText w:val="%1."/>
      <w:lvlJc w:val="left"/>
      <w:pPr>
        <w:ind w:left="860" w:hanging="360"/>
      </w:pPr>
      <w:rPr>
        <w:rFonts w:hint="default"/>
      </w:rPr>
    </w:lvl>
    <w:lvl w:ilvl="1" w:tplc="04050019" w:tentative="1">
      <w:start w:val="1"/>
      <w:numFmt w:val="lowerLetter"/>
      <w:lvlText w:val="%2."/>
      <w:lvlJc w:val="left"/>
      <w:pPr>
        <w:ind w:left="1580" w:hanging="360"/>
      </w:pPr>
    </w:lvl>
    <w:lvl w:ilvl="2" w:tplc="0405001B" w:tentative="1">
      <w:start w:val="1"/>
      <w:numFmt w:val="lowerRoman"/>
      <w:lvlText w:val="%3."/>
      <w:lvlJc w:val="right"/>
      <w:pPr>
        <w:ind w:left="2300" w:hanging="180"/>
      </w:pPr>
    </w:lvl>
    <w:lvl w:ilvl="3" w:tplc="0405000F" w:tentative="1">
      <w:start w:val="1"/>
      <w:numFmt w:val="decimal"/>
      <w:lvlText w:val="%4."/>
      <w:lvlJc w:val="left"/>
      <w:pPr>
        <w:ind w:left="3020" w:hanging="360"/>
      </w:pPr>
    </w:lvl>
    <w:lvl w:ilvl="4" w:tplc="04050019" w:tentative="1">
      <w:start w:val="1"/>
      <w:numFmt w:val="lowerLetter"/>
      <w:lvlText w:val="%5."/>
      <w:lvlJc w:val="left"/>
      <w:pPr>
        <w:ind w:left="3740" w:hanging="360"/>
      </w:pPr>
    </w:lvl>
    <w:lvl w:ilvl="5" w:tplc="0405001B" w:tentative="1">
      <w:start w:val="1"/>
      <w:numFmt w:val="lowerRoman"/>
      <w:lvlText w:val="%6."/>
      <w:lvlJc w:val="right"/>
      <w:pPr>
        <w:ind w:left="4460" w:hanging="180"/>
      </w:pPr>
    </w:lvl>
    <w:lvl w:ilvl="6" w:tplc="0405000F" w:tentative="1">
      <w:start w:val="1"/>
      <w:numFmt w:val="decimal"/>
      <w:lvlText w:val="%7."/>
      <w:lvlJc w:val="left"/>
      <w:pPr>
        <w:ind w:left="5180" w:hanging="360"/>
      </w:pPr>
    </w:lvl>
    <w:lvl w:ilvl="7" w:tplc="04050019" w:tentative="1">
      <w:start w:val="1"/>
      <w:numFmt w:val="lowerLetter"/>
      <w:lvlText w:val="%8."/>
      <w:lvlJc w:val="left"/>
      <w:pPr>
        <w:ind w:left="5900" w:hanging="360"/>
      </w:pPr>
    </w:lvl>
    <w:lvl w:ilvl="8" w:tplc="0405001B" w:tentative="1">
      <w:start w:val="1"/>
      <w:numFmt w:val="lowerRoman"/>
      <w:lvlText w:val="%9."/>
      <w:lvlJc w:val="right"/>
      <w:pPr>
        <w:ind w:left="6620" w:hanging="180"/>
      </w:pPr>
    </w:lvl>
  </w:abstractNum>
  <w:num w:numId="1">
    <w:abstractNumId w:val="22"/>
  </w:num>
  <w:num w:numId="2">
    <w:abstractNumId w:val="15"/>
  </w:num>
  <w:num w:numId="3">
    <w:abstractNumId w:val="29"/>
  </w:num>
  <w:num w:numId="4">
    <w:abstractNumId w:val="0"/>
  </w:num>
  <w:num w:numId="5">
    <w:abstractNumId w:val="31"/>
  </w:num>
  <w:num w:numId="6">
    <w:abstractNumId w:val="30"/>
  </w:num>
  <w:num w:numId="7">
    <w:abstractNumId w:val="23"/>
  </w:num>
  <w:num w:numId="8">
    <w:abstractNumId w:val="3"/>
  </w:num>
  <w:num w:numId="9">
    <w:abstractNumId w:val="28"/>
  </w:num>
  <w:num w:numId="10">
    <w:abstractNumId w:val="27"/>
  </w:num>
  <w:num w:numId="11">
    <w:abstractNumId w:val="1"/>
  </w:num>
  <w:num w:numId="12">
    <w:abstractNumId w:val="26"/>
  </w:num>
  <w:num w:numId="13">
    <w:abstractNumId w:val="4"/>
  </w:num>
  <w:num w:numId="14">
    <w:abstractNumId w:val="5"/>
  </w:num>
  <w:num w:numId="15">
    <w:abstractNumId w:val="9"/>
  </w:num>
  <w:num w:numId="16">
    <w:abstractNumId w:val="11"/>
  </w:num>
  <w:num w:numId="17">
    <w:abstractNumId w:val="7"/>
  </w:num>
  <w:num w:numId="18">
    <w:abstractNumId w:val="21"/>
  </w:num>
  <w:num w:numId="19">
    <w:abstractNumId w:val="17"/>
  </w:num>
  <w:num w:numId="20">
    <w:abstractNumId w:val="16"/>
  </w:num>
  <w:num w:numId="21">
    <w:abstractNumId w:val="2"/>
  </w:num>
  <w:num w:numId="22">
    <w:abstractNumId w:val="10"/>
  </w:num>
  <w:num w:numId="23">
    <w:abstractNumId w:val="6"/>
  </w:num>
  <w:num w:numId="24">
    <w:abstractNumId w:val="12"/>
  </w:num>
  <w:num w:numId="25">
    <w:abstractNumId w:val="34"/>
  </w:num>
  <w:num w:numId="26">
    <w:abstractNumId w:val="24"/>
  </w:num>
  <w:num w:numId="27">
    <w:abstractNumId w:val="18"/>
  </w:num>
  <w:num w:numId="28">
    <w:abstractNumId w:val="8"/>
  </w:num>
  <w:num w:numId="29">
    <w:abstractNumId w:val="19"/>
  </w:num>
  <w:num w:numId="30">
    <w:abstractNumId w:val="20"/>
  </w:num>
  <w:num w:numId="31">
    <w:abstractNumId w:val="14"/>
  </w:num>
  <w:num w:numId="32">
    <w:abstractNumId w:val="32"/>
  </w:num>
  <w:num w:numId="33">
    <w:abstractNumId w:val="13"/>
  </w:num>
  <w:num w:numId="34">
    <w:abstractNumId w:val="33"/>
  </w:num>
  <w:num w:numId="35">
    <w:abstractNumId w:val="33"/>
  </w:num>
  <w:num w:numId="36">
    <w:abstractNumId w:val="33"/>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530"/>
    <w:rsid w:val="000422F4"/>
    <w:rsid w:val="00084CD6"/>
    <w:rsid w:val="001277C2"/>
    <w:rsid w:val="00162BAB"/>
    <w:rsid w:val="001A2E3F"/>
    <w:rsid w:val="001C1992"/>
    <w:rsid w:val="002140AB"/>
    <w:rsid w:val="00244FA7"/>
    <w:rsid w:val="00332E40"/>
    <w:rsid w:val="003968CF"/>
    <w:rsid w:val="00397586"/>
    <w:rsid w:val="003E0B8D"/>
    <w:rsid w:val="003F1619"/>
    <w:rsid w:val="003F4E56"/>
    <w:rsid w:val="00405D30"/>
    <w:rsid w:val="004458C5"/>
    <w:rsid w:val="00466AFA"/>
    <w:rsid w:val="00482550"/>
    <w:rsid w:val="004E26E6"/>
    <w:rsid w:val="005D39B7"/>
    <w:rsid w:val="005E26C6"/>
    <w:rsid w:val="006C5372"/>
    <w:rsid w:val="00717536"/>
    <w:rsid w:val="007248EA"/>
    <w:rsid w:val="0073691A"/>
    <w:rsid w:val="007A6E47"/>
    <w:rsid w:val="007A738A"/>
    <w:rsid w:val="007C398B"/>
    <w:rsid w:val="008D422B"/>
    <w:rsid w:val="008F761F"/>
    <w:rsid w:val="00983524"/>
    <w:rsid w:val="00985F3F"/>
    <w:rsid w:val="009B4F48"/>
    <w:rsid w:val="009F521C"/>
    <w:rsid w:val="00A359D9"/>
    <w:rsid w:val="00A42A53"/>
    <w:rsid w:val="00B42114"/>
    <w:rsid w:val="00B50530"/>
    <w:rsid w:val="00B6291F"/>
    <w:rsid w:val="00B90685"/>
    <w:rsid w:val="00B95ED1"/>
    <w:rsid w:val="00B9698B"/>
    <w:rsid w:val="00B97536"/>
    <w:rsid w:val="00BD74EC"/>
    <w:rsid w:val="00BE7969"/>
    <w:rsid w:val="00C03B65"/>
    <w:rsid w:val="00C07851"/>
    <w:rsid w:val="00C337C7"/>
    <w:rsid w:val="00C34B55"/>
    <w:rsid w:val="00C36714"/>
    <w:rsid w:val="00CB74DA"/>
    <w:rsid w:val="00CF5885"/>
    <w:rsid w:val="00D01A69"/>
    <w:rsid w:val="00DF4B5D"/>
    <w:rsid w:val="00E12091"/>
    <w:rsid w:val="00E54834"/>
    <w:rsid w:val="00FC14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92B8C7E"/>
  <w15:docId w15:val="{3D343559-1B5B-4153-84DB-F88E6892C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07" w:line="247" w:lineRule="auto"/>
      <w:ind w:left="1434" w:hanging="370"/>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95"/>
      <w:ind w:left="579" w:hanging="10"/>
      <w:jc w:val="center"/>
      <w:outlineLvl w:val="0"/>
    </w:pPr>
    <w:rPr>
      <w:rFonts w:ascii="Calibri" w:eastAsia="Calibri" w:hAnsi="Calibri" w:cs="Calibri"/>
      <w:b/>
      <w:color w:val="000000"/>
    </w:rPr>
  </w:style>
  <w:style w:type="paragraph" w:styleId="Nadpis2">
    <w:name w:val="heading 2"/>
    <w:next w:val="Normln"/>
    <w:link w:val="Nadpis2Char"/>
    <w:uiPriority w:val="9"/>
    <w:unhideWhenUsed/>
    <w:qFormat/>
    <w:rsid w:val="00B9698B"/>
    <w:pPr>
      <w:keepNext/>
      <w:keepLines/>
      <w:numPr>
        <w:numId w:val="34"/>
      </w:numPr>
      <w:spacing w:before="120" w:after="0" w:line="247" w:lineRule="auto"/>
      <w:ind w:left="357" w:hanging="357"/>
      <w:outlineLvl w:val="1"/>
    </w:pPr>
    <w:rPr>
      <w:rFonts w:ascii="Calibri" w:eastAsia="Calibri" w:hAnsi="Calibri" w:cs="Calibri"/>
      <w:b/>
      <w:color w:val="000000"/>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rsid w:val="00B9698B"/>
    <w:rPr>
      <w:rFonts w:ascii="Calibri" w:eastAsia="Calibri" w:hAnsi="Calibri" w:cs="Calibri"/>
      <w:b/>
      <w:color w:val="000000"/>
      <w:u w:color="000000"/>
    </w:rPr>
  </w:style>
  <w:style w:type="character" w:customStyle="1" w:styleId="Nadpis1Char">
    <w:name w:val="Nadpis 1 Char"/>
    <w:link w:val="Nadpis1"/>
    <w:rPr>
      <w:rFonts w:ascii="Calibri" w:eastAsia="Calibri" w:hAnsi="Calibri" w:cs="Calibri"/>
      <w:b/>
      <w:color w:val="000000"/>
      <w:sz w:val="22"/>
    </w:rPr>
  </w:style>
  <w:style w:type="paragraph" w:styleId="Odstavecseseznamem">
    <w:name w:val="List Paragraph"/>
    <w:aliases w:val="Conclusion de partie"/>
    <w:basedOn w:val="Normln"/>
    <w:link w:val="OdstavecseseznamemChar"/>
    <w:uiPriority w:val="34"/>
    <w:qFormat/>
    <w:rsid w:val="00C03B65"/>
    <w:pPr>
      <w:ind w:left="720"/>
      <w:contextualSpacing/>
    </w:pPr>
  </w:style>
  <w:style w:type="paragraph" w:styleId="Textbubliny">
    <w:name w:val="Balloon Text"/>
    <w:basedOn w:val="Normln"/>
    <w:link w:val="TextbublinyChar"/>
    <w:uiPriority w:val="99"/>
    <w:semiHidden/>
    <w:unhideWhenUsed/>
    <w:rsid w:val="007A738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A738A"/>
    <w:rPr>
      <w:rFonts w:ascii="Segoe UI" w:eastAsia="Calibri" w:hAnsi="Segoe UI" w:cs="Segoe UI"/>
      <w:color w:val="000000"/>
      <w:sz w:val="18"/>
      <w:szCs w:val="18"/>
    </w:rPr>
  </w:style>
  <w:style w:type="character" w:customStyle="1" w:styleId="apple-converted-space">
    <w:name w:val="apple-converted-space"/>
    <w:basedOn w:val="Standardnpsmoodstavce"/>
    <w:rsid w:val="00332E40"/>
  </w:style>
  <w:style w:type="paragraph" w:customStyle="1" w:styleId="Prosttext1">
    <w:name w:val="Prostý text1"/>
    <w:basedOn w:val="Normln"/>
    <w:rsid w:val="00332E40"/>
    <w:pPr>
      <w:suppressAutoHyphens/>
      <w:spacing w:after="0" w:line="240" w:lineRule="auto"/>
      <w:ind w:hanging="357"/>
    </w:pPr>
    <w:rPr>
      <w:rFonts w:ascii="Courier New" w:eastAsia="Times New Roman" w:hAnsi="Courier New" w:cs="Courier New"/>
      <w:color w:val="00000A"/>
      <w:sz w:val="20"/>
      <w:szCs w:val="20"/>
      <w:lang w:eastAsia="ar-SA"/>
    </w:rPr>
  </w:style>
  <w:style w:type="paragraph" w:styleId="Zkladntext">
    <w:name w:val="Body Text"/>
    <w:basedOn w:val="Normln"/>
    <w:link w:val="ZkladntextChar"/>
    <w:rsid w:val="00332E40"/>
    <w:pPr>
      <w:suppressAutoHyphens/>
      <w:spacing w:after="120" w:line="252" w:lineRule="auto"/>
      <w:ind w:hanging="357"/>
    </w:pPr>
    <w:rPr>
      <w:rFonts w:eastAsia="SimSun"/>
      <w:color w:val="00000A"/>
      <w:lang w:eastAsia="ar-SA"/>
    </w:rPr>
  </w:style>
  <w:style w:type="character" w:customStyle="1" w:styleId="ZkladntextChar">
    <w:name w:val="Základní text Char"/>
    <w:basedOn w:val="Standardnpsmoodstavce"/>
    <w:link w:val="Zkladntext"/>
    <w:rsid w:val="00332E40"/>
    <w:rPr>
      <w:rFonts w:ascii="Calibri" w:eastAsia="SimSun" w:hAnsi="Calibri" w:cs="Calibri"/>
      <w:color w:val="00000A"/>
      <w:lang w:eastAsia="ar-SA"/>
    </w:rPr>
  </w:style>
  <w:style w:type="paragraph" w:customStyle="1" w:styleId="Smluvnstrany">
    <w:name w:val="Smluvní strany"/>
    <w:basedOn w:val="Normln"/>
    <w:rsid w:val="00332E40"/>
    <w:pPr>
      <w:spacing w:after="200" w:line="252" w:lineRule="auto"/>
      <w:ind w:hanging="357"/>
    </w:pPr>
    <w:rPr>
      <w:rFonts w:cs="Times New Roman"/>
      <w:color w:val="auto"/>
      <w:sz w:val="24"/>
      <w:szCs w:val="24"/>
      <w:lang w:eastAsia="ar-SA"/>
    </w:rPr>
  </w:style>
  <w:style w:type="character" w:customStyle="1" w:styleId="OdstavecseseznamemChar">
    <w:name w:val="Odstavec se seznamem Char"/>
    <w:aliases w:val="Conclusion de partie Char"/>
    <w:link w:val="Odstavecseseznamem"/>
    <w:uiPriority w:val="34"/>
    <w:locked/>
    <w:rsid w:val="00DF4B5D"/>
    <w:rPr>
      <w:rFonts w:ascii="Calibri" w:eastAsia="Calibri" w:hAnsi="Calibri" w:cs="Calibri"/>
      <w:color w:val="000000"/>
    </w:rPr>
  </w:style>
  <w:style w:type="character" w:styleId="Siln">
    <w:name w:val="Strong"/>
    <w:basedOn w:val="Standardnpsmoodstavce"/>
    <w:uiPriority w:val="22"/>
    <w:qFormat/>
    <w:rsid w:val="001277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pkkv.cz/file.php?nid=20000&amp;oid=8766077" TargetMode="External"/><Relationship Id="rId13" Type="http://schemas.openxmlformats.org/officeDocument/2006/relationships/hyperlink" Target="https://www.globalpayments.cz/cs-cz/ochrana-osobnich-udaj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lobalpayments.cz/cs-cz/ochrana-osobnich-udaju" TargetMode="External"/><Relationship Id="rId17" Type="http://schemas.openxmlformats.org/officeDocument/2006/relationships/hyperlink" Target="https://www.globalpayments.cz/cs-cz/ochrana-osobnich-udaj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lobalpayments.cz/cs-cz/ochrana-osobnich-udaj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lobalpayments.cz/cs-cz/ochrana-osobnich-udaj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lobalpayments.cz/cs-cz/ochrana-osobnich-udaju" TargetMode="External"/><Relationship Id="rId23" Type="http://schemas.openxmlformats.org/officeDocument/2006/relationships/footer" Target="footer3.xml"/><Relationship Id="rId10" Type="http://schemas.openxmlformats.org/officeDocument/2006/relationships/hyperlink" Target="https://www.globalpayments.cz/cs-cz/ochrana-osobnich-udaj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pkkv.cz/file.php?nid=20000&amp;oid=8766077" TargetMode="External"/><Relationship Id="rId14" Type="http://schemas.openxmlformats.org/officeDocument/2006/relationships/hyperlink" Target="https://www.globalpayments.cz/cs-cz/ochrana-osobnich-udaju"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8"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8"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E5087-FDF1-45D2-B6FC-CFB1BE878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4047</Words>
  <Characters>23883</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Staníková Sylva</dc:creator>
  <cp:keywords/>
  <cp:lastModifiedBy>Kurková Kateřina</cp:lastModifiedBy>
  <cp:revision>3</cp:revision>
  <cp:lastPrinted>2024-05-16T10:00:00Z</cp:lastPrinted>
  <dcterms:created xsi:type="dcterms:W3CDTF">2025-11-11T09:20:00Z</dcterms:created>
  <dcterms:modified xsi:type="dcterms:W3CDTF">2025-11-12T07:26:00Z</dcterms:modified>
</cp:coreProperties>
</file>